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rPr>
          <w:rFonts w:ascii="Arial" w:hAnsi="Arial" w:cs="Arial"/>
          <w:sz w:val="40"/>
          <w:szCs w:val="40"/>
        </w:rPr>
      </w:pPr>
    </w:p>
    <w:p w:rsidR="0043655C" w:rsidRPr="0009593C" w:rsidRDefault="0043655C" w:rsidP="0043655C">
      <w:pPr>
        <w:pStyle w:val="NoSpacing"/>
        <w:tabs>
          <w:tab w:val="left" w:pos="7115"/>
        </w:tabs>
        <w:jc w:val="center"/>
        <w:rPr>
          <w:rFonts w:ascii="Arial" w:hAnsi="Arial" w:cs="Arial"/>
          <w:sz w:val="56"/>
          <w:szCs w:val="56"/>
        </w:rPr>
      </w:pPr>
      <w:r w:rsidRPr="0009593C">
        <w:rPr>
          <w:rFonts w:ascii="Arial" w:hAnsi="Arial" w:cs="Arial"/>
          <w:sz w:val="56"/>
          <w:szCs w:val="56"/>
        </w:rPr>
        <w:t>PROIECT DIDACTIC</w:t>
      </w:r>
    </w:p>
    <w:p w:rsidR="0043655C" w:rsidRPr="0009593C" w:rsidRDefault="0043655C" w:rsidP="0043655C">
      <w:pPr>
        <w:pStyle w:val="NoSpacing"/>
        <w:tabs>
          <w:tab w:val="left" w:pos="7115"/>
        </w:tabs>
        <w:jc w:val="center"/>
        <w:rPr>
          <w:rFonts w:ascii="Arial" w:hAnsi="Arial" w:cs="Arial"/>
          <w:sz w:val="40"/>
          <w:szCs w:val="40"/>
        </w:rPr>
      </w:pPr>
      <w:r w:rsidRPr="0009593C">
        <w:rPr>
          <w:rFonts w:ascii="Arial" w:hAnsi="Arial" w:cs="Arial"/>
          <w:sz w:val="40"/>
          <w:szCs w:val="40"/>
        </w:rPr>
        <w:t>Clasa a VI-a</w:t>
      </w:r>
    </w:p>
    <w:p w:rsidR="0043655C" w:rsidRPr="0009593C" w:rsidRDefault="0043655C" w:rsidP="0043655C">
      <w:pPr>
        <w:jc w:val="center"/>
        <w:rPr>
          <w:rFonts w:ascii="Arial" w:hAnsi="Arial" w:cs="Arial"/>
        </w:rPr>
      </w:pPr>
      <w:r w:rsidRPr="0009593C">
        <w:rPr>
          <w:rFonts w:ascii="Arial" w:eastAsia="Calibri" w:hAnsi="Arial" w:cs="Arial"/>
          <w:sz w:val="40"/>
          <w:szCs w:val="40"/>
          <w:lang w:eastAsia="en-US"/>
        </w:rPr>
        <w:t>Matematică</w:t>
      </w:r>
    </w:p>
    <w:p w:rsidR="0043655C" w:rsidRPr="0009593C" w:rsidRDefault="0043655C" w:rsidP="0043655C">
      <w:pPr>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jc w:val="both"/>
        <w:rPr>
          <w:rFonts w:ascii="Arial" w:hAnsi="Arial" w:cs="Arial"/>
        </w:rPr>
      </w:pPr>
    </w:p>
    <w:p w:rsidR="0043655C" w:rsidRPr="0009593C" w:rsidRDefault="0043655C" w:rsidP="0043655C">
      <w:pPr>
        <w:spacing w:line="360" w:lineRule="auto"/>
        <w:jc w:val="both"/>
        <w:rPr>
          <w:rFonts w:ascii="Arial" w:hAnsi="Arial" w:cs="Arial"/>
          <w:sz w:val="28"/>
          <w:szCs w:val="28"/>
        </w:rPr>
      </w:pPr>
      <w:r w:rsidRPr="0009593C">
        <w:rPr>
          <w:rFonts w:ascii="Arial" w:hAnsi="Arial" w:cs="Arial"/>
          <w:iCs/>
          <w:sz w:val="28"/>
          <w:szCs w:val="28"/>
        </w:rPr>
        <w:t>Proiect didactic realizat de Ana-Cristina Blanariu-Șugar, profesor Digitaliada, revizuit de Laura Erculescu, profesor Colegiul Național „Ienachiță Văcărescu” Târgoviște</w:t>
      </w:r>
    </w:p>
    <w:p w:rsidR="0043655C" w:rsidRPr="0009593C" w:rsidRDefault="0043655C" w:rsidP="0043655C">
      <w:pPr>
        <w:spacing w:line="360" w:lineRule="auto"/>
        <w:jc w:val="both"/>
        <w:rPr>
          <w:rFonts w:ascii="Arial" w:hAnsi="Arial" w:cs="Arial"/>
        </w:rPr>
      </w:pPr>
    </w:p>
    <w:p w:rsidR="0043655C" w:rsidRPr="0009593C" w:rsidRDefault="0043655C" w:rsidP="0043655C">
      <w:pPr>
        <w:spacing w:line="360" w:lineRule="auto"/>
        <w:jc w:val="both"/>
        <w:rPr>
          <w:rFonts w:ascii="Arial" w:hAnsi="Arial" w:cs="Arial"/>
        </w:rPr>
      </w:pPr>
    </w:p>
    <w:p w:rsidR="0043655C" w:rsidRPr="0009593C" w:rsidRDefault="0043655C" w:rsidP="0043655C">
      <w:pPr>
        <w:spacing w:line="360" w:lineRule="auto"/>
        <w:jc w:val="both"/>
        <w:rPr>
          <w:rFonts w:ascii="Arial" w:hAnsi="Arial" w:cs="Arial"/>
        </w:rPr>
      </w:pPr>
    </w:p>
    <w:p w:rsidR="0043655C" w:rsidRPr="0009593C" w:rsidRDefault="0043655C" w:rsidP="0043655C">
      <w:pPr>
        <w:spacing w:line="360" w:lineRule="auto"/>
        <w:jc w:val="both"/>
        <w:rPr>
          <w:rFonts w:ascii="Arial" w:hAnsi="Arial" w:cs="Arial"/>
          <w:b/>
          <w:noProof/>
        </w:rPr>
      </w:pPr>
      <w:r w:rsidRPr="0009593C">
        <w:rPr>
          <w:rFonts w:ascii="Arial" w:hAnsi="Arial" w:cs="Arial"/>
          <w:color w:val="000000"/>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8" w:history="1">
        <w:r w:rsidRPr="0009593C">
          <w:rPr>
            <w:rStyle w:val="Hyperlink"/>
            <w:rFonts w:ascii="Arial" w:hAnsi="Arial" w:cs="Arial"/>
          </w:rPr>
          <w:t>https://creativecommons.org/licenses/by-nc-sa/4.0/</w:t>
        </w:r>
      </w:hyperlink>
    </w:p>
    <w:p w:rsidR="006A3137" w:rsidRPr="00721903" w:rsidRDefault="006A3137" w:rsidP="0043655C">
      <w:pPr>
        <w:spacing w:line="480" w:lineRule="auto"/>
        <w:rPr>
          <w:rFonts w:ascii="Arial" w:hAnsi="Arial" w:cs="Arial"/>
          <w:b/>
          <w:color w:val="000000"/>
          <w:sz w:val="22"/>
          <w:szCs w:val="22"/>
        </w:rPr>
      </w:pPr>
    </w:p>
    <w:p w:rsidR="00721903" w:rsidRPr="00721903" w:rsidRDefault="00721903" w:rsidP="0043655C">
      <w:pPr>
        <w:spacing w:line="480" w:lineRule="auto"/>
        <w:jc w:val="center"/>
        <w:rPr>
          <w:rFonts w:ascii="Arial" w:hAnsi="Arial" w:cs="Arial"/>
          <w:color w:val="000000"/>
          <w:sz w:val="22"/>
          <w:szCs w:val="22"/>
        </w:rPr>
      </w:pPr>
      <w:r w:rsidRPr="00721903">
        <w:rPr>
          <w:rFonts w:ascii="Arial" w:hAnsi="Arial" w:cs="Arial"/>
          <w:b/>
          <w:color w:val="000000"/>
          <w:sz w:val="22"/>
          <w:szCs w:val="22"/>
        </w:rPr>
        <w:lastRenderedPageBreak/>
        <w:t xml:space="preserve">Înțelegerea matematicii utilizând jocul </w:t>
      </w:r>
      <w:r w:rsidRPr="001C56A4">
        <w:rPr>
          <w:rFonts w:ascii="Arial" w:hAnsi="Arial" w:cs="Arial"/>
          <w:b/>
          <w:i/>
          <w:color w:val="000000"/>
          <w:sz w:val="22"/>
          <w:szCs w:val="22"/>
        </w:rPr>
        <w:t>Areas</w:t>
      </w:r>
    </w:p>
    <w:p w:rsidR="00721903" w:rsidRPr="00721903" w:rsidRDefault="00721903" w:rsidP="00721903">
      <w:pPr>
        <w:spacing w:line="480" w:lineRule="auto"/>
        <w:jc w:val="center"/>
        <w:rPr>
          <w:rFonts w:ascii="Arial" w:hAnsi="Arial" w:cs="Arial"/>
          <w:color w:val="000000"/>
          <w:sz w:val="22"/>
          <w:szCs w:val="22"/>
        </w:rPr>
      </w:pPr>
      <w:r w:rsidRPr="00721903">
        <w:rPr>
          <w:rFonts w:ascii="Arial" w:hAnsi="Arial" w:cs="Arial"/>
          <w:noProof/>
          <w:color w:val="000000"/>
          <w:sz w:val="22"/>
          <w:szCs w:val="22"/>
          <w:lang w:val="en-US" w:eastAsia="en-US"/>
        </w:rPr>
        <w:drawing>
          <wp:inline distT="0" distB="0" distL="0" distR="0">
            <wp:extent cx="784860" cy="7543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860" cy="754380"/>
                    </a:xfrm>
                    <a:prstGeom prst="rect">
                      <a:avLst/>
                    </a:prstGeom>
                    <a:noFill/>
                    <a:ln>
                      <a:noFill/>
                    </a:ln>
                  </pic:spPr>
                </pic:pic>
              </a:graphicData>
            </a:graphic>
          </wp:inline>
        </w:drawing>
      </w:r>
    </w:p>
    <w:p w:rsidR="00721903" w:rsidRPr="00721903" w:rsidRDefault="00721903" w:rsidP="00721903">
      <w:pPr>
        <w:spacing w:line="480" w:lineRule="auto"/>
        <w:jc w:val="center"/>
        <w:rPr>
          <w:rFonts w:ascii="Arial" w:hAnsi="Arial" w:cs="Arial"/>
          <w:b/>
          <w:color w:val="000000"/>
          <w:sz w:val="22"/>
          <w:szCs w:val="22"/>
        </w:rPr>
      </w:pPr>
      <w:r w:rsidRPr="00721903">
        <w:rPr>
          <w:rFonts w:ascii="Arial" w:hAnsi="Arial" w:cs="Arial"/>
          <w:b/>
          <w:color w:val="000000"/>
          <w:sz w:val="22"/>
          <w:szCs w:val="22"/>
        </w:rPr>
        <w:t>Clasa a VI-a</w:t>
      </w:r>
    </w:p>
    <w:p w:rsidR="00721903" w:rsidRPr="00721903" w:rsidRDefault="00721903" w:rsidP="00721903">
      <w:pPr>
        <w:spacing w:line="480" w:lineRule="auto"/>
        <w:jc w:val="center"/>
        <w:rPr>
          <w:rFonts w:ascii="Arial" w:hAnsi="Arial" w:cs="Arial"/>
          <w:color w:val="000000"/>
          <w:sz w:val="22"/>
          <w:szCs w:val="22"/>
        </w:rPr>
      </w:pPr>
      <w:r w:rsidRPr="00721903">
        <w:rPr>
          <w:rFonts w:ascii="Arial" w:hAnsi="Arial" w:cs="Arial"/>
          <w:b/>
          <w:color w:val="000000"/>
          <w:sz w:val="22"/>
          <w:szCs w:val="22"/>
        </w:rPr>
        <w:t>Perpendicularitate. Aria unui triunghi</w:t>
      </w:r>
    </w:p>
    <w:p w:rsidR="00721903" w:rsidRPr="00721903" w:rsidRDefault="00721903" w:rsidP="00721903">
      <w:pPr>
        <w:spacing w:line="480" w:lineRule="auto"/>
        <w:rPr>
          <w:rFonts w:ascii="Arial" w:hAnsi="Arial" w:cs="Arial"/>
          <w:b/>
          <w:bCs/>
          <w:iCs/>
          <w:sz w:val="22"/>
          <w:szCs w:val="22"/>
        </w:rPr>
      </w:pPr>
    </w:p>
    <w:p w:rsidR="00721903" w:rsidRPr="00721903" w:rsidRDefault="00721903" w:rsidP="006A3137">
      <w:pPr>
        <w:spacing w:line="360" w:lineRule="auto"/>
        <w:jc w:val="both"/>
        <w:rPr>
          <w:rFonts w:ascii="Arial" w:hAnsi="Arial" w:cs="Arial"/>
          <w:bCs/>
          <w:sz w:val="22"/>
          <w:szCs w:val="22"/>
        </w:rPr>
      </w:pPr>
      <w:r w:rsidRPr="00FA5AE4">
        <w:rPr>
          <w:rFonts w:ascii="Arial" w:hAnsi="Arial" w:cs="Arial"/>
          <w:b/>
          <w:bCs/>
          <w:sz w:val="22"/>
          <w:szCs w:val="22"/>
        </w:rPr>
        <w:t>DISCIPLINA</w:t>
      </w:r>
      <w:r w:rsidRPr="00721903">
        <w:rPr>
          <w:rFonts w:ascii="Arial" w:hAnsi="Arial" w:cs="Arial"/>
          <w:bCs/>
          <w:sz w:val="22"/>
          <w:szCs w:val="22"/>
        </w:rPr>
        <w:t xml:space="preserve">: Matematică </w:t>
      </w:r>
    </w:p>
    <w:p w:rsidR="00721903" w:rsidRPr="00721903" w:rsidRDefault="00721903" w:rsidP="006A3137">
      <w:pPr>
        <w:snapToGrid w:val="0"/>
        <w:spacing w:line="360" w:lineRule="auto"/>
        <w:rPr>
          <w:rFonts w:ascii="Arial" w:hAnsi="Arial" w:cs="Arial"/>
          <w:b/>
          <w:sz w:val="22"/>
          <w:szCs w:val="22"/>
        </w:rPr>
      </w:pPr>
      <w:r w:rsidRPr="00FA5AE4">
        <w:rPr>
          <w:rFonts w:ascii="Arial" w:hAnsi="Arial" w:cs="Arial"/>
          <w:b/>
          <w:sz w:val="22"/>
          <w:szCs w:val="22"/>
        </w:rPr>
        <w:t>UNITATEA DE ÎNVĂŢARE</w:t>
      </w:r>
      <w:r w:rsidRPr="00721903">
        <w:rPr>
          <w:rFonts w:ascii="Arial" w:hAnsi="Arial" w:cs="Arial"/>
          <w:sz w:val="22"/>
          <w:szCs w:val="22"/>
        </w:rPr>
        <w:t>: Perpendicularitate</w:t>
      </w:r>
    </w:p>
    <w:p w:rsidR="00721903" w:rsidRPr="00721903" w:rsidRDefault="00FA5AE4" w:rsidP="006A3137">
      <w:pPr>
        <w:spacing w:line="360" w:lineRule="auto"/>
        <w:jc w:val="both"/>
        <w:rPr>
          <w:rFonts w:ascii="Arial" w:hAnsi="Arial" w:cs="Arial"/>
          <w:bCs/>
          <w:sz w:val="22"/>
          <w:szCs w:val="22"/>
        </w:rPr>
      </w:pPr>
      <w:r>
        <w:rPr>
          <w:rFonts w:ascii="Arial" w:hAnsi="Arial" w:cs="Arial"/>
          <w:b/>
          <w:bCs/>
          <w:sz w:val="22"/>
          <w:szCs w:val="22"/>
        </w:rPr>
        <w:t>TITLUL LECȚ</w:t>
      </w:r>
      <w:r w:rsidR="00721903" w:rsidRPr="00FA5AE4">
        <w:rPr>
          <w:rFonts w:ascii="Arial" w:hAnsi="Arial" w:cs="Arial"/>
          <w:b/>
          <w:bCs/>
          <w:sz w:val="22"/>
          <w:szCs w:val="22"/>
        </w:rPr>
        <w:t>IEI</w:t>
      </w:r>
      <w:r w:rsidR="00721903" w:rsidRPr="00721903">
        <w:rPr>
          <w:rFonts w:ascii="Arial" w:hAnsi="Arial" w:cs="Arial"/>
          <w:bCs/>
          <w:sz w:val="22"/>
          <w:szCs w:val="22"/>
        </w:rPr>
        <w:t>: Aria unui triunghi</w:t>
      </w:r>
    </w:p>
    <w:p w:rsidR="00721903" w:rsidRPr="00721903" w:rsidRDefault="00721903" w:rsidP="006A3137">
      <w:pPr>
        <w:spacing w:line="360" w:lineRule="auto"/>
        <w:jc w:val="both"/>
        <w:rPr>
          <w:rFonts w:ascii="Arial" w:hAnsi="Arial" w:cs="Arial"/>
          <w:bCs/>
          <w:sz w:val="22"/>
          <w:szCs w:val="22"/>
        </w:rPr>
      </w:pPr>
      <w:r w:rsidRPr="00FA5AE4">
        <w:rPr>
          <w:rFonts w:ascii="Arial" w:hAnsi="Arial" w:cs="Arial"/>
          <w:b/>
          <w:bCs/>
          <w:sz w:val="22"/>
          <w:szCs w:val="22"/>
        </w:rPr>
        <w:t>TIPUL LECȚIEI</w:t>
      </w:r>
      <w:r w:rsidR="00FA5AE4">
        <w:rPr>
          <w:rFonts w:ascii="Arial" w:hAnsi="Arial" w:cs="Arial"/>
          <w:bCs/>
          <w:sz w:val="22"/>
          <w:szCs w:val="22"/>
        </w:rPr>
        <w:t>:</w:t>
      </w:r>
      <w:r w:rsidRPr="00721903">
        <w:rPr>
          <w:rFonts w:ascii="Arial" w:hAnsi="Arial" w:cs="Arial"/>
          <w:bCs/>
          <w:sz w:val="22"/>
          <w:szCs w:val="22"/>
        </w:rPr>
        <w:t xml:space="preserve"> Lecţie de însușire de noi cunoștințe</w:t>
      </w:r>
    </w:p>
    <w:p w:rsidR="00721903" w:rsidRPr="00721903" w:rsidRDefault="00721903" w:rsidP="006A3137">
      <w:pPr>
        <w:spacing w:line="360" w:lineRule="auto"/>
        <w:jc w:val="both"/>
        <w:rPr>
          <w:rFonts w:ascii="Arial" w:hAnsi="Arial" w:cs="Arial"/>
          <w:bCs/>
          <w:sz w:val="22"/>
          <w:szCs w:val="22"/>
        </w:rPr>
      </w:pPr>
      <w:r w:rsidRPr="00FA5AE4">
        <w:rPr>
          <w:rFonts w:ascii="Arial" w:hAnsi="Arial" w:cs="Arial"/>
          <w:b/>
          <w:bCs/>
          <w:sz w:val="22"/>
          <w:szCs w:val="22"/>
        </w:rPr>
        <w:t>DURATA</w:t>
      </w:r>
      <w:r w:rsidRPr="00721903">
        <w:rPr>
          <w:rFonts w:ascii="Arial" w:hAnsi="Arial" w:cs="Arial"/>
          <w:bCs/>
          <w:sz w:val="22"/>
          <w:szCs w:val="22"/>
        </w:rPr>
        <w:t>: 50 min</w:t>
      </w:r>
      <w:r w:rsidR="00FA5AE4">
        <w:rPr>
          <w:rFonts w:ascii="Arial" w:hAnsi="Arial" w:cs="Arial"/>
          <w:bCs/>
          <w:sz w:val="22"/>
          <w:szCs w:val="22"/>
        </w:rPr>
        <w:t>ute</w:t>
      </w:r>
    </w:p>
    <w:p w:rsidR="00721903" w:rsidRPr="00721903" w:rsidRDefault="00721903" w:rsidP="006A3137">
      <w:pPr>
        <w:spacing w:line="360" w:lineRule="auto"/>
        <w:jc w:val="both"/>
        <w:rPr>
          <w:rFonts w:ascii="Arial" w:hAnsi="Arial" w:cs="Arial"/>
          <w:sz w:val="22"/>
          <w:szCs w:val="22"/>
        </w:rPr>
      </w:pPr>
      <w:r w:rsidRPr="00FA5AE4">
        <w:rPr>
          <w:rFonts w:ascii="Arial" w:hAnsi="Arial" w:cs="Arial"/>
          <w:b/>
          <w:bCs/>
          <w:sz w:val="22"/>
          <w:szCs w:val="22"/>
        </w:rPr>
        <w:t>SCOPUL</w:t>
      </w:r>
      <w:r w:rsidRPr="00721903">
        <w:rPr>
          <w:rFonts w:ascii="Arial" w:hAnsi="Arial" w:cs="Arial"/>
          <w:bCs/>
          <w:sz w:val="22"/>
          <w:szCs w:val="22"/>
        </w:rPr>
        <w:t xml:space="preserve">: </w:t>
      </w:r>
      <w:r w:rsidRPr="00721903">
        <w:rPr>
          <w:rFonts w:ascii="Arial" w:hAnsi="Arial" w:cs="Arial"/>
          <w:sz w:val="22"/>
          <w:szCs w:val="22"/>
        </w:rPr>
        <w:t xml:space="preserve">Dobândirea capacității </w:t>
      </w:r>
      <w:r w:rsidR="00FA5AE4">
        <w:rPr>
          <w:rFonts w:ascii="Arial" w:hAnsi="Arial" w:cs="Arial"/>
          <w:sz w:val="22"/>
          <w:szCs w:val="22"/>
        </w:rPr>
        <w:t>de a calcula aria unui triunghi</w:t>
      </w:r>
    </w:p>
    <w:p w:rsidR="00CD6D38" w:rsidRDefault="00CD6D38" w:rsidP="00CD6D38">
      <w:pPr>
        <w:spacing w:line="360" w:lineRule="auto"/>
        <w:jc w:val="both"/>
        <w:rPr>
          <w:rFonts w:ascii="Arial" w:hAnsi="Arial" w:cs="Arial"/>
          <w:sz w:val="22"/>
          <w:szCs w:val="22"/>
          <w:lang w:val="pt-BR"/>
        </w:rPr>
      </w:pPr>
    </w:p>
    <w:p w:rsidR="00CD6D38" w:rsidRPr="003F06F7" w:rsidRDefault="000E577A" w:rsidP="00CD6D38">
      <w:pPr>
        <w:spacing w:line="360" w:lineRule="auto"/>
        <w:jc w:val="both"/>
        <w:rPr>
          <w:rFonts w:ascii="Arial" w:hAnsi="Arial" w:cs="Arial"/>
          <w:b/>
          <w:sz w:val="22"/>
          <w:szCs w:val="22"/>
          <w:lang w:val="pt-BR"/>
        </w:rPr>
      </w:pPr>
      <w:r w:rsidRPr="003F06F7">
        <w:rPr>
          <w:rFonts w:ascii="Arial" w:hAnsi="Arial" w:cs="Arial"/>
          <w:b/>
          <w:bCs/>
          <w:sz w:val="22"/>
          <w:szCs w:val="22"/>
        </w:rPr>
        <w:t>COMPETENȚE GENERALE</w:t>
      </w:r>
    </w:p>
    <w:p w:rsidR="00CD6D38" w:rsidRPr="000E577A" w:rsidRDefault="00CD6D38" w:rsidP="00713C0B">
      <w:pPr>
        <w:spacing w:line="360" w:lineRule="auto"/>
        <w:jc w:val="both"/>
        <w:rPr>
          <w:rFonts w:ascii="Arial" w:hAnsi="Arial" w:cs="Arial"/>
          <w:sz w:val="22"/>
          <w:szCs w:val="22"/>
          <w:lang w:val="pt-BR"/>
        </w:rPr>
      </w:pPr>
      <w:r w:rsidRPr="00713C0B">
        <w:rPr>
          <w:rFonts w:ascii="Arial" w:hAnsi="Arial" w:cs="Arial"/>
          <w:sz w:val="22"/>
          <w:szCs w:val="22"/>
          <w:lang w:val="pt-BR"/>
        </w:rPr>
        <w:t>1.</w:t>
      </w:r>
      <w:r w:rsidRPr="000E577A">
        <w:rPr>
          <w:rFonts w:ascii="Arial" w:hAnsi="Arial" w:cs="Arial"/>
          <w:sz w:val="22"/>
          <w:szCs w:val="22"/>
          <w:lang w:val="pt-BR"/>
        </w:rPr>
        <w:t xml:space="preserve"> Identificarea unor date, mărimi și relații matematice, în contextul în care acestea apar</w:t>
      </w:r>
    </w:p>
    <w:p w:rsidR="00CD6D38" w:rsidRPr="000E577A" w:rsidRDefault="00CD6D38" w:rsidP="00713C0B">
      <w:pPr>
        <w:spacing w:line="360" w:lineRule="auto"/>
        <w:jc w:val="both"/>
        <w:rPr>
          <w:rFonts w:ascii="Arial" w:hAnsi="Arial" w:cs="Arial"/>
          <w:sz w:val="22"/>
          <w:szCs w:val="22"/>
          <w:lang w:val="pt-BR"/>
        </w:rPr>
      </w:pPr>
      <w:r w:rsidRPr="000E577A">
        <w:rPr>
          <w:rFonts w:ascii="Arial" w:hAnsi="Arial" w:cs="Arial"/>
          <w:sz w:val="22"/>
          <w:szCs w:val="22"/>
          <w:lang w:val="pt-BR"/>
        </w:rPr>
        <w:t>2. Prelucrarea unor date matematice de tip cantitativ, calitativ, structural, cuprinse în</w:t>
      </w:r>
      <w:r w:rsidR="000E577A" w:rsidRPr="000E577A">
        <w:rPr>
          <w:rFonts w:ascii="Arial" w:hAnsi="Arial" w:cs="Arial"/>
          <w:sz w:val="22"/>
          <w:szCs w:val="22"/>
          <w:lang w:val="pt-BR"/>
        </w:rPr>
        <w:t xml:space="preserve"> </w:t>
      </w:r>
      <w:r w:rsidRPr="000E577A">
        <w:rPr>
          <w:rFonts w:ascii="Arial" w:hAnsi="Arial" w:cs="Arial"/>
          <w:sz w:val="22"/>
          <w:szCs w:val="22"/>
          <w:lang w:val="pt-BR"/>
        </w:rPr>
        <w:t>diverse surse informaționale</w:t>
      </w:r>
    </w:p>
    <w:p w:rsidR="00CD6D38" w:rsidRPr="000E577A" w:rsidRDefault="00CD6D38" w:rsidP="00713C0B">
      <w:pPr>
        <w:spacing w:line="360" w:lineRule="auto"/>
        <w:jc w:val="both"/>
        <w:rPr>
          <w:rFonts w:ascii="Arial" w:hAnsi="Arial" w:cs="Arial"/>
          <w:sz w:val="22"/>
          <w:szCs w:val="22"/>
          <w:lang w:val="pt-BR"/>
        </w:rPr>
      </w:pPr>
      <w:r w:rsidRPr="000E577A">
        <w:rPr>
          <w:rFonts w:ascii="Arial" w:hAnsi="Arial" w:cs="Arial"/>
          <w:sz w:val="22"/>
          <w:szCs w:val="22"/>
          <w:lang w:val="pt-BR"/>
        </w:rPr>
        <w:t>3. Utilizarea conceptelor și a algoritmilor specifici în diverse contexte matematice</w:t>
      </w:r>
    </w:p>
    <w:p w:rsidR="00CD6D38" w:rsidRPr="000E577A" w:rsidRDefault="00CD6D38" w:rsidP="00713C0B">
      <w:pPr>
        <w:spacing w:line="360" w:lineRule="auto"/>
        <w:jc w:val="both"/>
        <w:rPr>
          <w:rFonts w:ascii="Arial" w:hAnsi="Arial" w:cs="Arial"/>
          <w:sz w:val="22"/>
          <w:szCs w:val="22"/>
          <w:lang w:val="pt-BR"/>
        </w:rPr>
      </w:pPr>
      <w:r w:rsidRPr="000E577A">
        <w:rPr>
          <w:rFonts w:ascii="Arial" w:hAnsi="Arial" w:cs="Arial"/>
          <w:sz w:val="22"/>
          <w:szCs w:val="22"/>
          <w:lang w:val="pt-BR"/>
        </w:rPr>
        <w:t>4. Exprimarea în limbajul specific matematicii a informațiilor, concluziilor și</w:t>
      </w:r>
      <w:r w:rsidR="000E577A" w:rsidRPr="000E577A">
        <w:rPr>
          <w:rFonts w:ascii="Arial" w:hAnsi="Arial" w:cs="Arial"/>
          <w:sz w:val="22"/>
          <w:szCs w:val="22"/>
          <w:lang w:val="pt-BR"/>
        </w:rPr>
        <w:t xml:space="preserve"> </w:t>
      </w:r>
      <w:r w:rsidRPr="000E577A">
        <w:rPr>
          <w:rFonts w:ascii="Arial" w:hAnsi="Arial" w:cs="Arial"/>
          <w:sz w:val="22"/>
          <w:szCs w:val="22"/>
          <w:lang w:val="pt-BR"/>
        </w:rPr>
        <w:t>demersurilor de rezolvare pentru o situaţie dată</w:t>
      </w:r>
    </w:p>
    <w:p w:rsidR="00CD6D38" w:rsidRPr="000E577A" w:rsidRDefault="00CD6D38" w:rsidP="00713C0B">
      <w:pPr>
        <w:spacing w:line="360" w:lineRule="auto"/>
        <w:jc w:val="both"/>
        <w:rPr>
          <w:rFonts w:ascii="Arial" w:hAnsi="Arial" w:cs="Arial"/>
          <w:sz w:val="22"/>
          <w:szCs w:val="22"/>
          <w:lang w:val="pt-BR"/>
        </w:rPr>
      </w:pPr>
      <w:r w:rsidRPr="000E577A">
        <w:rPr>
          <w:rFonts w:ascii="Arial" w:hAnsi="Arial" w:cs="Arial"/>
          <w:sz w:val="22"/>
          <w:szCs w:val="22"/>
          <w:lang w:val="pt-BR"/>
        </w:rPr>
        <w:t>5. Analizarea caracteristicilor matematice ale unei situaţii date</w:t>
      </w:r>
    </w:p>
    <w:p w:rsidR="00721903" w:rsidRPr="000E577A" w:rsidRDefault="00CD6D38" w:rsidP="00713C0B">
      <w:pPr>
        <w:spacing w:line="360" w:lineRule="auto"/>
        <w:jc w:val="both"/>
        <w:rPr>
          <w:rFonts w:ascii="Arial" w:hAnsi="Arial" w:cs="Arial"/>
          <w:sz w:val="22"/>
          <w:szCs w:val="22"/>
          <w:lang w:val="pt-BR"/>
        </w:rPr>
      </w:pPr>
      <w:r w:rsidRPr="000E577A">
        <w:rPr>
          <w:rFonts w:ascii="Arial" w:hAnsi="Arial" w:cs="Arial"/>
          <w:sz w:val="22"/>
          <w:szCs w:val="22"/>
          <w:lang w:val="pt-BR"/>
        </w:rPr>
        <w:t>6. Modelarea matematică a unei situaţii date, prin integrarea achizițiilor din diferite</w:t>
      </w:r>
      <w:r w:rsidR="000E577A" w:rsidRPr="000E577A">
        <w:rPr>
          <w:rFonts w:ascii="Arial" w:hAnsi="Arial" w:cs="Arial"/>
          <w:sz w:val="22"/>
          <w:szCs w:val="22"/>
          <w:lang w:val="pt-BR"/>
        </w:rPr>
        <w:t xml:space="preserve"> </w:t>
      </w:r>
      <w:r w:rsidRPr="000E577A">
        <w:rPr>
          <w:rFonts w:ascii="Arial" w:hAnsi="Arial" w:cs="Arial"/>
          <w:sz w:val="22"/>
          <w:szCs w:val="22"/>
          <w:lang w:val="pt-BR"/>
        </w:rPr>
        <w:t>domenii</w:t>
      </w:r>
    </w:p>
    <w:p w:rsidR="00CD6D38" w:rsidRPr="00721903" w:rsidRDefault="00CD6D38" w:rsidP="006A3137">
      <w:pPr>
        <w:spacing w:line="360" w:lineRule="auto"/>
        <w:jc w:val="both"/>
        <w:rPr>
          <w:rFonts w:ascii="Arial" w:hAnsi="Arial" w:cs="Arial"/>
          <w:sz w:val="22"/>
          <w:szCs w:val="22"/>
          <w:lang w:val="pt-BR"/>
        </w:rPr>
      </w:pPr>
    </w:p>
    <w:p w:rsidR="00721903" w:rsidRPr="00713C0B" w:rsidRDefault="00721903" w:rsidP="006A3137">
      <w:pPr>
        <w:spacing w:line="360" w:lineRule="auto"/>
        <w:jc w:val="both"/>
        <w:rPr>
          <w:rFonts w:ascii="Arial" w:hAnsi="Arial" w:cs="Arial"/>
          <w:b/>
          <w:bCs/>
          <w:sz w:val="22"/>
          <w:szCs w:val="22"/>
        </w:rPr>
      </w:pPr>
      <w:r w:rsidRPr="00713C0B">
        <w:rPr>
          <w:rFonts w:ascii="Arial" w:hAnsi="Arial" w:cs="Arial"/>
          <w:b/>
          <w:bCs/>
          <w:sz w:val="22"/>
          <w:szCs w:val="22"/>
        </w:rPr>
        <w:t>COMPETENȚE SPECIFICE:</w:t>
      </w:r>
    </w:p>
    <w:p w:rsidR="00B87C94" w:rsidRPr="00B87C94" w:rsidRDefault="00B87C94" w:rsidP="00B87C94">
      <w:pPr>
        <w:spacing w:line="360" w:lineRule="auto"/>
        <w:rPr>
          <w:rFonts w:ascii="Arial" w:hAnsi="Arial" w:cs="Arial"/>
          <w:sz w:val="22"/>
          <w:szCs w:val="22"/>
          <w:lang w:val="pt-BR"/>
        </w:rPr>
      </w:pPr>
      <w:r w:rsidRPr="00713C0B">
        <w:rPr>
          <w:rFonts w:ascii="Arial" w:hAnsi="Arial" w:cs="Arial"/>
          <w:w w:val="105"/>
          <w:sz w:val="22"/>
          <w:szCs w:val="22"/>
        </w:rPr>
        <w:t>1</w:t>
      </w:r>
      <w:r w:rsidRPr="00713C0B">
        <w:rPr>
          <w:rFonts w:ascii="Arial" w:hAnsi="Arial" w:cs="Arial"/>
          <w:sz w:val="22"/>
          <w:szCs w:val="22"/>
          <w:lang w:val="pt-BR"/>
        </w:rPr>
        <w:t>.6</w:t>
      </w:r>
      <w:r w:rsidRPr="00B87C94">
        <w:rPr>
          <w:rFonts w:ascii="Arial" w:hAnsi="Arial" w:cs="Arial"/>
          <w:sz w:val="22"/>
          <w:szCs w:val="22"/>
          <w:lang w:val="pt-BR"/>
        </w:rPr>
        <w:t>. Recunoaşterea unor elemente de geometrie plană asociate noţiunii de triunghi</w:t>
      </w:r>
    </w:p>
    <w:p w:rsidR="00B87C94" w:rsidRPr="00B87C94" w:rsidRDefault="00B87C94" w:rsidP="00B87C94">
      <w:pPr>
        <w:spacing w:line="360" w:lineRule="auto"/>
        <w:rPr>
          <w:rFonts w:ascii="Arial" w:hAnsi="Arial" w:cs="Arial"/>
          <w:sz w:val="22"/>
          <w:szCs w:val="22"/>
          <w:lang w:val="pt-BR"/>
        </w:rPr>
      </w:pPr>
      <w:r w:rsidRPr="00B87C94">
        <w:rPr>
          <w:rFonts w:ascii="Arial" w:hAnsi="Arial" w:cs="Arial"/>
          <w:sz w:val="22"/>
          <w:szCs w:val="22"/>
          <w:lang w:val="pt-BR"/>
        </w:rPr>
        <w:t>2.6. Calcularea unor lungimi de segmente, măsuri de unghiuri în contextul geometriei triunghiului</w:t>
      </w:r>
    </w:p>
    <w:p w:rsidR="00B87C94" w:rsidRPr="00B87C94" w:rsidRDefault="00B87C94" w:rsidP="00B87C94">
      <w:pPr>
        <w:spacing w:line="360" w:lineRule="auto"/>
        <w:rPr>
          <w:rFonts w:ascii="Arial" w:hAnsi="Arial" w:cs="Arial"/>
          <w:sz w:val="22"/>
          <w:szCs w:val="22"/>
          <w:lang w:val="pt-BR"/>
        </w:rPr>
      </w:pPr>
      <w:r w:rsidRPr="00B87C94">
        <w:rPr>
          <w:rFonts w:ascii="Arial" w:hAnsi="Arial" w:cs="Arial"/>
          <w:sz w:val="22"/>
          <w:szCs w:val="22"/>
          <w:lang w:val="pt-BR"/>
        </w:rPr>
        <w:t>3.5. Utilizarea unor proprietăţi referitoare la distanţe, drepte, unghiuri, cerc pentru realizarea unor construcții geometrice</w:t>
      </w:r>
    </w:p>
    <w:p w:rsidR="00B87C94" w:rsidRPr="00B87C94" w:rsidRDefault="00B87C94" w:rsidP="00B87C94">
      <w:pPr>
        <w:spacing w:line="360" w:lineRule="auto"/>
        <w:rPr>
          <w:rFonts w:ascii="Arial" w:hAnsi="Arial" w:cs="Arial"/>
          <w:sz w:val="22"/>
          <w:szCs w:val="22"/>
          <w:lang w:val="pt-BR"/>
        </w:rPr>
      </w:pPr>
      <w:r w:rsidRPr="00B87C94">
        <w:rPr>
          <w:rFonts w:ascii="Arial" w:hAnsi="Arial" w:cs="Arial"/>
          <w:sz w:val="22"/>
          <w:szCs w:val="22"/>
          <w:lang w:val="pt-BR"/>
        </w:rPr>
        <w:t>4.6. Exprimarea în limbaj geometric simbolic şi figurativ a caracteristicilor triunghiurilor și ale liniilor importante în triunghi</w:t>
      </w:r>
    </w:p>
    <w:p w:rsidR="00B87C94" w:rsidRPr="00B87C94" w:rsidRDefault="00B87C94" w:rsidP="00B87C94">
      <w:pPr>
        <w:spacing w:line="360" w:lineRule="auto"/>
        <w:rPr>
          <w:rFonts w:ascii="Arial" w:hAnsi="Arial" w:cs="Arial"/>
          <w:sz w:val="22"/>
          <w:szCs w:val="22"/>
          <w:lang w:val="pt-BR"/>
        </w:rPr>
      </w:pPr>
      <w:r w:rsidRPr="00B87C94">
        <w:rPr>
          <w:rFonts w:ascii="Arial" w:hAnsi="Arial" w:cs="Arial"/>
          <w:sz w:val="22"/>
          <w:szCs w:val="22"/>
          <w:lang w:val="pt-BR"/>
        </w:rPr>
        <w:t>5.6. Analizarea unor construcţii geometrice în vederea evidenţierii unor proprietăţi ale triunghiurilor</w:t>
      </w:r>
    </w:p>
    <w:p w:rsidR="00721903" w:rsidRPr="00B87C94" w:rsidRDefault="00B87C94" w:rsidP="00B87C94">
      <w:pPr>
        <w:spacing w:line="360" w:lineRule="auto"/>
        <w:rPr>
          <w:rFonts w:ascii="Arial" w:hAnsi="Arial" w:cs="Arial"/>
          <w:sz w:val="22"/>
          <w:szCs w:val="22"/>
          <w:lang w:val="pt-BR"/>
        </w:rPr>
      </w:pPr>
      <w:r w:rsidRPr="00B87C94">
        <w:rPr>
          <w:rFonts w:ascii="Arial" w:hAnsi="Arial" w:cs="Arial"/>
          <w:sz w:val="22"/>
          <w:szCs w:val="22"/>
          <w:lang w:val="pt-BR"/>
        </w:rPr>
        <w:t>6.6. Transpunerea, în limbaj specific, a unei situaţii date legate de geometria triunghiului, rezolvarea problemei obţinute şi interpretarea rezultatului</w:t>
      </w:r>
    </w:p>
    <w:p w:rsidR="00721903" w:rsidRDefault="00721903" w:rsidP="006A3137">
      <w:pPr>
        <w:spacing w:line="360" w:lineRule="auto"/>
        <w:jc w:val="both"/>
        <w:rPr>
          <w:rFonts w:ascii="Arial" w:hAnsi="Arial" w:cs="Arial"/>
          <w:b/>
          <w:bCs/>
          <w:color w:val="FF0000"/>
          <w:sz w:val="22"/>
          <w:szCs w:val="22"/>
        </w:rPr>
      </w:pPr>
    </w:p>
    <w:p w:rsidR="00017D20" w:rsidRDefault="00017D20" w:rsidP="006A3137">
      <w:pPr>
        <w:spacing w:line="360" w:lineRule="auto"/>
        <w:jc w:val="both"/>
        <w:rPr>
          <w:rFonts w:ascii="Arial" w:hAnsi="Arial" w:cs="Arial"/>
          <w:b/>
          <w:bCs/>
          <w:color w:val="FF0000"/>
          <w:sz w:val="22"/>
          <w:szCs w:val="22"/>
        </w:rPr>
      </w:pPr>
    </w:p>
    <w:p w:rsidR="00017D20" w:rsidRPr="00721903" w:rsidRDefault="00017D20" w:rsidP="006A3137">
      <w:pPr>
        <w:spacing w:line="360" w:lineRule="auto"/>
        <w:jc w:val="both"/>
        <w:rPr>
          <w:rFonts w:ascii="Arial" w:hAnsi="Arial" w:cs="Arial"/>
          <w:b/>
          <w:bCs/>
          <w:color w:val="FF0000"/>
          <w:sz w:val="22"/>
          <w:szCs w:val="22"/>
        </w:rPr>
      </w:pPr>
    </w:p>
    <w:p w:rsidR="00721903" w:rsidRPr="00017D20" w:rsidRDefault="00721903" w:rsidP="006A3137">
      <w:pPr>
        <w:spacing w:line="360" w:lineRule="auto"/>
        <w:jc w:val="both"/>
        <w:rPr>
          <w:rFonts w:ascii="Arial" w:hAnsi="Arial" w:cs="Arial"/>
          <w:b/>
          <w:bCs/>
          <w:sz w:val="22"/>
          <w:szCs w:val="22"/>
        </w:rPr>
      </w:pPr>
      <w:r w:rsidRPr="00017D20">
        <w:rPr>
          <w:rFonts w:ascii="Arial" w:hAnsi="Arial" w:cs="Arial"/>
          <w:b/>
          <w:bCs/>
          <w:sz w:val="22"/>
          <w:szCs w:val="22"/>
        </w:rPr>
        <w:lastRenderedPageBreak/>
        <w:t>OBIECTIVE OPERAȚIONALE</w:t>
      </w:r>
      <w:r w:rsidR="00C631A0" w:rsidRPr="00017D20">
        <w:rPr>
          <w:rFonts w:ascii="Arial" w:hAnsi="Arial" w:cs="Arial"/>
          <w:b/>
          <w:bCs/>
          <w:sz w:val="22"/>
          <w:szCs w:val="22"/>
        </w:rPr>
        <w:t xml:space="preserve"> DERIVATE DIN COMPETENȚELE SPECIFICE</w:t>
      </w:r>
    </w:p>
    <w:p w:rsidR="00B87C94" w:rsidRDefault="00B87C94" w:rsidP="006A3137">
      <w:pPr>
        <w:spacing w:line="360" w:lineRule="auto"/>
        <w:jc w:val="both"/>
        <w:rPr>
          <w:rFonts w:ascii="Arial" w:hAnsi="Arial" w:cs="Arial"/>
          <w:bCs/>
          <w:sz w:val="22"/>
          <w:szCs w:val="22"/>
        </w:rPr>
      </w:pPr>
      <w:r>
        <w:rPr>
          <w:rFonts w:ascii="Arial" w:hAnsi="Arial" w:cs="Arial"/>
          <w:bCs/>
          <w:sz w:val="22"/>
          <w:szCs w:val="22"/>
        </w:rPr>
        <w:t>1.</w:t>
      </w:r>
      <w:r w:rsidR="00C631A0">
        <w:rPr>
          <w:rFonts w:ascii="Arial" w:hAnsi="Arial" w:cs="Arial"/>
          <w:bCs/>
          <w:sz w:val="22"/>
          <w:szCs w:val="22"/>
        </w:rPr>
        <w:t xml:space="preserve"> Să identifice elementele</w:t>
      </w:r>
      <w:r>
        <w:rPr>
          <w:rFonts w:ascii="Arial" w:hAnsi="Arial" w:cs="Arial"/>
          <w:bCs/>
          <w:sz w:val="22"/>
          <w:szCs w:val="22"/>
        </w:rPr>
        <w:t xml:space="preserve"> unui triunghi în vederea determinării ariei acestuia</w:t>
      </w:r>
    </w:p>
    <w:p w:rsidR="00B87C94" w:rsidRPr="00A65D8C" w:rsidRDefault="00B87C94" w:rsidP="006A3137">
      <w:pPr>
        <w:spacing w:line="360" w:lineRule="auto"/>
        <w:jc w:val="both"/>
        <w:rPr>
          <w:rFonts w:ascii="Arial" w:hAnsi="Arial" w:cs="Arial"/>
          <w:bCs/>
          <w:color w:val="000000" w:themeColor="text1"/>
          <w:sz w:val="22"/>
          <w:szCs w:val="22"/>
        </w:rPr>
      </w:pPr>
      <w:r w:rsidRPr="00A65D8C">
        <w:rPr>
          <w:rFonts w:ascii="Arial" w:hAnsi="Arial" w:cs="Arial"/>
          <w:bCs/>
          <w:color w:val="000000" w:themeColor="text1"/>
          <w:sz w:val="22"/>
          <w:szCs w:val="22"/>
        </w:rPr>
        <w:t xml:space="preserve">3. </w:t>
      </w:r>
      <w:r w:rsidR="00C631A0" w:rsidRPr="00A65D8C">
        <w:rPr>
          <w:rFonts w:ascii="Arial" w:hAnsi="Arial" w:cs="Arial"/>
          <w:bCs/>
          <w:color w:val="000000" w:themeColor="text1"/>
          <w:sz w:val="22"/>
          <w:szCs w:val="22"/>
        </w:rPr>
        <w:t xml:space="preserve">Să </w:t>
      </w:r>
      <w:r w:rsidR="0092009F" w:rsidRPr="00A65D8C">
        <w:rPr>
          <w:rFonts w:ascii="Arial" w:hAnsi="Arial" w:cs="Arial"/>
          <w:bCs/>
          <w:color w:val="000000" w:themeColor="text1"/>
          <w:sz w:val="22"/>
          <w:szCs w:val="22"/>
        </w:rPr>
        <w:t>utilizeze</w:t>
      </w:r>
      <w:r w:rsidR="00DE0118">
        <w:rPr>
          <w:rFonts w:ascii="Arial" w:hAnsi="Arial" w:cs="Arial"/>
          <w:bCs/>
          <w:color w:val="000000" w:themeColor="text1"/>
          <w:sz w:val="22"/>
          <w:szCs w:val="22"/>
        </w:rPr>
        <w:t xml:space="preserve"> corect </w:t>
      </w:r>
      <w:r w:rsidR="00C631A0" w:rsidRPr="00A65D8C">
        <w:rPr>
          <w:rFonts w:ascii="Arial" w:hAnsi="Arial" w:cs="Arial"/>
          <w:bCs/>
          <w:color w:val="000000" w:themeColor="text1"/>
          <w:sz w:val="22"/>
          <w:szCs w:val="22"/>
        </w:rPr>
        <w:t>formulele</w:t>
      </w:r>
      <w:r w:rsidRPr="00A65D8C">
        <w:rPr>
          <w:rFonts w:ascii="Arial" w:hAnsi="Arial" w:cs="Arial"/>
          <w:bCs/>
          <w:color w:val="000000" w:themeColor="text1"/>
          <w:sz w:val="22"/>
          <w:szCs w:val="22"/>
        </w:rPr>
        <w:t xml:space="preserve"> de calculare a ariei triunghiului</w:t>
      </w:r>
    </w:p>
    <w:p w:rsidR="00B87C94" w:rsidRDefault="00B87C94" w:rsidP="00B87C94">
      <w:pPr>
        <w:spacing w:line="360" w:lineRule="auto"/>
        <w:jc w:val="both"/>
        <w:rPr>
          <w:rFonts w:ascii="Arial" w:hAnsi="Arial" w:cs="Arial"/>
          <w:bCs/>
          <w:sz w:val="22"/>
          <w:szCs w:val="22"/>
        </w:rPr>
      </w:pPr>
      <w:r>
        <w:rPr>
          <w:rFonts w:ascii="Arial" w:hAnsi="Arial" w:cs="Arial"/>
          <w:bCs/>
          <w:sz w:val="22"/>
          <w:szCs w:val="22"/>
        </w:rPr>
        <w:t xml:space="preserve">2. </w:t>
      </w:r>
      <w:r w:rsidR="00C631A0">
        <w:rPr>
          <w:rFonts w:ascii="Arial" w:hAnsi="Arial" w:cs="Arial"/>
          <w:bCs/>
          <w:sz w:val="22"/>
          <w:szCs w:val="22"/>
        </w:rPr>
        <w:t xml:space="preserve"> Să aplice corect formulele</w:t>
      </w:r>
      <w:r>
        <w:rPr>
          <w:rFonts w:ascii="Arial" w:hAnsi="Arial" w:cs="Arial"/>
          <w:bCs/>
          <w:sz w:val="22"/>
          <w:szCs w:val="22"/>
        </w:rPr>
        <w:t xml:space="preserve"> de aflare a ariei unui triunghi în</w:t>
      </w:r>
      <w:r w:rsidR="00C631A0">
        <w:rPr>
          <w:rFonts w:ascii="Arial" w:hAnsi="Arial" w:cs="Arial"/>
          <w:bCs/>
          <w:sz w:val="22"/>
          <w:szCs w:val="22"/>
        </w:rPr>
        <w:t xml:space="preserve"> diver</w:t>
      </w:r>
      <w:r>
        <w:rPr>
          <w:rFonts w:ascii="Arial" w:hAnsi="Arial" w:cs="Arial"/>
          <w:bCs/>
          <w:sz w:val="22"/>
          <w:szCs w:val="22"/>
        </w:rPr>
        <w:t>se configurații geometrice</w:t>
      </w:r>
    </w:p>
    <w:p w:rsidR="00721903" w:rsidRPr="00721903" w:rsidRDefault="00721903" w:rsidP="006A3137">
      <w:pPr>
        <w:spacing w:line="360" w:lineRule="auto"/>
        <w:jc w:val="both"/>
        <w:rPr>
          <w:rFonts w:ascii="Arial" w:hAnsi="Arial" w:cs="Arial"/>
          <w:bCs/>
          <w:sz w:val="22"/>
          <w:szCs w:val="22"/>
        </w:rPr>
      </w:pPr>
    </w:p>
    <w:p w:rsidR="00721903" w:rsidRDefault="00721903" w:rsidP="006A3137">
      <w:pPr>
        <w:pStyle w:val="ListParagraph"/>
        <w:spacing w:line="360" w:lineRule="auto"/>
        <w:ind w:left="0"/>
        <w:jc w:val="both"/>
        <w:rPr>
          <w:rFonts w:ascii="Arial" w:hAnsi="Arial" w:cs="Arial"/>
          <w:color w:val="000000"/>
          <w:sz w:val="22"/>
          <w:szCs w:val="22"/>
        </w:rPr>
      </w:pPr>
      <w:r w:rsidRPr="00DE0118">
        <w:rPr>
          <w:rFonts w:ascii="Arial" w:hAnsi="Arial" w:cs="Arial"/>
          <w:b/>
          <w:bCs/>
          <w:sz w:val="22"/>
          <w:szCs w:val="22"/>
        </w:rPr>
        <w:t>METODE ŞI PROCEDEE DIDACTICE</w:t>
      </w:r>
      <w:r w:rsidRPr="00721903">
        <w:rPr>
          <w:rFonts w:ascii="Arial" w:hAnsi="Arial" w:cs="Arial"/>
          <w:bCs/>
          <w:sz w:val="22"/>
          <w:szCs w:val="22"/>
        </w:rPr>
        <w:t xml:space="preserve">: </w:t>
      </w:r>
      <w:r w:rsidRPr="00721903">
        <w:rPr>
          <w:rFonts w:ascii="Arial" w:hAnsi="Arial" w:cs="Arial"/>
          <w:color w:val="000000"/>
          <w:sz w:val="22"/>
          <w:szCs w:val="22"/>
        </w:rPr>
        <w:t xml:space="preserve">Conversația, explicația, problematizarea, învățarea prin descoperire, observația, învățarea pe baza jocului digital </w:t>
      </w:r>
      <w:r w:rsidRPr="00DE0118">
        <w:rPr>
          <w:rFonts w:ascii="Arial" w:hAnsi="Arial" w:cs="Arial"/>
          <w:b/>
          <w:i/>
          <w:color w:val="000000"/>
          <w:sz w:val="22"/>
          <w:szCs w:val="22"/>
        </w:rPr>
        <w:t>Areas</w:t>
      </w:r>
      <w:r w:rsidRPr="00721903">
        <w:rPr>
          <w:rFonts w:ascii="Arial" w:hAnsi="Arial" w:cs="Arial"/>
          <w:color w:val="000000"/>
          <w:sz w:val="22"/>
          <w:szCs w:val="22"/>
        </w:rPr>
        <w:t>.</w:t>
      </w:r>
    </w:p>
    <w:p w:rsidR="00DE0118" w:rsidRPr="00721903" w:rsidRDefault="00DE0118" w:rsidP="006A3137">
      <w:pPr>
        <w:pStyle w:val="ListParagraph"/>
        <w:spacing w:line="360" w:lineRule="auto"/>
        <w:ind w:left="0"/>
        <w:jc w:val="both"/>
        <w:rPr>
          <w:rFonts w:ascii="Arial" w:hAnsi="Arial" w:cs="Arial"/>
          <w:color w:val="000000"/>
          <w:sz w:val="22"/>
          <w:szCs w:val="22"/>
        </w:rPr>
      </w:pPr>
    </w:p>
    <w:p w:rsidR="00721903" w:rsidRPr="00721903" w:rsidRDefault="00721903" w:rsidP="006A3137">
      <w:pPr>
        <w:spacing w:line="360" w:lineRule="auto"/>
        <w:rPr>
          <w:rFonts w:ascii="Arial" w:hAnsi="Arial" w:cs="Arial"/>
          <w:b/>
          <w:color w:val="000000"/>
          <w:sz w:val="22"/>
          <w:szCs w:val="22"/>
        </w:rPr>
      </w:pPr>
      <w:r w:rsidRPr="00DE0118">
        <w:rPr>
          <w:rFonts w:ascii="Arial" w:hAnsi="Arial" w:cs="Arial"/>
          <w:b/>
          <w:bCs/>
          <w:sz w:val="22"/>
          <w:szCs w:val="22"/>
        </w:rPr>
        <w:t>MIJLOACE DE ÎNVĂŢĂMÂNT</w:t>
      </w:r>
      <w:r w:rsidRPr="00721903">
        <w:rPr>
          <w:rFonts w:ascii="Arial" w:hAnsi="Arial" w:cs="Arial"/>
          <w:bCs/>
          <w:sz w:val="22"/>
          <w:szCs w:val="22"/>
        </w:rPr>
        <w:t xml:space="preserve">: Tabla, caietul, manualul, fișa de lucru, </w:t>
      </w:r>
      <w:r w:rsidRPr="00721903">
        <w:rPr>
          <w:rFonts w:ascii="Arial" w:hAnsi="Arial" w:cs="Arial"/>
          <w:color w:val="000000"/>
          <w:sz w:val="22"/>
          <w:szCs w:val="22"/>
        </w:rPr>
        <w:t xml:space="preserve">Tabletele cu jocul </w:t>
      </w:r>
      <w:r w:rsidRPr="00DE0118">
        <w:rPr>
          <w:rFonts w:ascii="Arial" w:hAnsi="Arial" w:cs="Arial"/>
          <w:b/>
          <w:i/>
          <w:color w:val="000000"/>
          <w:sz w:val="22"/>
          <w:szCs w:val="22"/>
        </w:rPr>
        <w:t>Areas</w:t>
      </w:r>
    </w:p>
    <w:p w:rsidR="00DE0118" w:rsidRDefault="00DE0118" w:rsidP="006A3137">
      <w:pPr>
        <w:spacing w:line="360" w:lineRule="auto"/>
        <w:jc w:val="both"/>
        <w:rPr>
          <w:rFonts w:ascii="Arial" w:hAnsi="Arial" w:cs="Arial"/>
          <w:b/>
          <w:sz w:val="22"/>
          <w:szCs w:val="22"/>
        </w:rPr>
      </w:pPr>
    </w:p>
    <w:p w:rsidR="00721903" w:rsidRPr="00721903" w:rsidRDefault="00721903" w:rsidP="006A3137">
      <w:pPr>
        <w:spacing w:line="360" w:lineRule="auto"/>
        <w:jc w:val="both"/>
        <w:rPr>
          <w:rFonts w:ascii="Arial" w:hAnsi="Arial" w:cs="Arial"/>
          <w:sz w:val="22"/>
          <w:szCs w:val="22"/>
        </w:rPr>
      </w:pPr>
      <w:r w:rsidRPr="00DE0118">
        <w:rPr>
          <w:rFonts w:ascii="Arial" w:hAnsi="Arial" w:cs="Arial"/>
          <w:b/>
          <w:sz w:val="22"/>
          <w:szCs w:val="22"/>
        </w:rPr>
        <w:t>FORME DE ORGANIZARE</w:t>
      </w:r>
      <w:r w:rsidRPr="00721903">
        <w:rPr>
          <w:rFonts w:ascii="Arial" w:hAnsi="Arial" w:cs="Arial"/>
          <w:sz w:val="22"/>
          <w:szCs w:val="22"/>
        </w:rPr>
        <w:t>: Frontal şi individual</w:t>
      </w:r>
    </w:p>
    <w:p w:rsidR="00DE0118" w:rsidRDefault="00DE0118" w:rsidP="006A3137">
      <w:pPr>
        <w:spacing w:line="360" w:lineRule="auto"/>
        <w:jc w:val="both"/>
        <w:rPr>
          <w:rFonts w:ascii="Arial" w:hAnsi="Arial" w:cs="Arial"/>
          <w:sz w:val="22"/>
          <w:szCs w:val="22"/>
        </w:rPr>
      </w:pPr>
    </w:p>
    <w:p w:rsidR="00721903" w:rsidRPr="00721903" w:rsidRDefault="00721903" w:rsidP="006A3137">
      <w:pPr>
        <w:spacing w:line="360" w:lineRule="auto"/>
        <w:jc w:val="both"/>
        <w:rPr>
          <w:rFonts w:ascii="Arial" w:hAnsi="Arial" w:cs="Arial"/>
          <w:sz w:val="22"/>
          <w:szCs w:val="22"/>
        </w:rPr>
      </w:pPr>
      <w:r w:rsidRPr="00DE0118">
        <w:rPr>
          <w:rFonts w:ascii="Arial" w:hAnsi="Arial" w:cs="Arial"/>
          <w:b/>
          <w:sz w:val="22"/>
          <w:szCs w:val="22"/>
        </w:rPr>
        <w:t>BIBLIOGRAFIE</w:t>
      </w:r>
      <w:r w:rsidRPr="00721903">
        <w:rPr>
          <w:rFonts w:ascii="Arial" w:hAnsi="Arial" w:cs="Arial"/>
          <w:sz w:val="22"/>
          <w:szCs w:val="22"/>
        </w:rPr>
        <w:t xml:space="preserve">: </w:t>
      </w:r>
    </w:p>
    <w:p w:rsidR="00721903" w:rsidRPr="00721903" w:rsidRDefault="00721903" w:rsidP="006A3137">
      <w:pPr>
        <w:spacing w:line="360" w:lineRule="auto"/>
        <w:ind w:firstLine="708"/>
        <w:rPr>
          <w:rFonts w:ascii="Arial" w:hAnsi="Arial" w:cs="Arial"/>
          <w:color w:val="000000"/>
          <w:sz w:val="22"/>
          <w:szCs w:val="22"/>
        </w:rPr>
      </w:pPr>
      <w:r w:rsidRPr="00721903">
        <w:rPr>
          <w:rFonts w:ascii="Arial" w:hAnsi="Arial" w:cs="Arial"/>
          <w:color w:val="000000"/>
          <w:sz w:val="22"/>
          <w:szCs w:val="22"/>
        </w:rPr>
        <w:t xml:space="preserve">I. Petrică, V. Bășeanu, I. Chebici. </w:t>
      </w:r>
      <w:r w:rsidRPr="00721903">
        <w:rPr>
          <w:rFonts w:ascii="Arial" w:hAnsi="Arial" w:cs="Arial"/>
          <w:i/>
          <w:color w:val="000000"/>
          <w:sz w:val="22"/>
          <w:szCs w:val="22"/>
        </w:rPr>
        <w:t>Manual de matematică, clasa a VI-a</w:t>
      </w:r>
      <w:r w:rsidRPr="00721903">
        <w:rPr>
          <w:rFonts w:ascii="Arial" w:hAnsi="Arial" w:cs="Arial"/>
          <w:color w:val="000000"/>
          <w:sz w:val="22"/>
          <w:szCs w:val="22"/>
        </w:rPr>
        <w:t>, Editura Petrion, 2004</w:t>
      </w:r>
    </w:p>
    <w:p w:rsidR="00721903" w:rsidRPr="00721903" w:rsidRDefault="00721903" w:rsidP="006A3137">
      <w:pPr>
        <w:pStyle w:val="ListParagraph"/>
        <w:spacing w:line="360" w:lineRule="auto"/>
        <w:ind w:left="0" w:firstLine="708"/>
        <w:rPr>
          <w:rFonts w:ascii="Arial" w:hAnsi="Arial" w:cs="Arial"/>
          <w:color w:val="000000"/>
          <w:sz w:val="22"/>
          <w:szCs w:val="22"/>
        </w:rPr>
      </w:pPr>
      <w:r w:rsidRPr="00721903">
        <w:rPr>
          <w:rFonts w:ascii="Arial" w:hAnsi="Arial" w:cs="Arial"/>
          <w:color w:val="000000"/>
          <w:sz w:val="22"/>
          <w:szCs w:val="22"/>
        </w:rPr>
        <w:t xml:space="preserve">Ș. Smărăndoiu, M. Perianu, D. Savulescu, </w:t>
      </w:r>
      <w:r w:rsidRPr="00721903">
        <w:rPr>
          <w:rFonts w:ascii="Arial" w:hAnsi="Arial" w:cs="Arial"/>
          <w:i/>
          <w:color w:val="000000"/>
          <w:sz w:val="22"/>
          <w:szCs w:val="22"/>
        </w:rPr>
        <w:t>Clubul matematicienilor</w:t>
      </w:r>
      <w:r w:rsidRPr="00721903">
        <w:rPr>
          <w:rFonts w:ascii="Arial" w:hAnsi="Arial" w:cs="Arial"/>
          <w:color w:val="000000"/>
          <w:sz w:val="22"/>
          <w:szCs w:val="22"/>
        </w:rPr>
        <w:t>, Editura Art, 2016</w:t>
      </w:r>
    </w:p>
    <w:p w:rsidR="00721903" w:rsidRPr="00721903" w:rsidRDefault="00721903" w:rsidP="006A3137">
      <w:pPr>
        <w:pStyle w:val="ListParagraph"/>
        <w:spacing w:line="360" w:lineRule="auto"/>
        <w:ind w:left="0" w:firstLine="708"/>
        <w:rPr>
          <w:rFonts w:ascii="Arial" w:eastAsia="Calibri" w:hAnsi="Arial" w:cs="Arial"/>
          <w:color w:val="000000"/>
          <w:sz w:val="22"/>
          <w:szCs w:val="22"/>
          <w:shd w:val="clear" w:color="auto" w:fill="FFFFFF"/>
          <w:lang w:bidi="en-US"/>
        </w:rPr>
      </w:pPr>
      <w:r w:rsidRPr="00721903">
        <w:rPr>
          <w:rFonts w:ascii="Arial" w:hAnsi="Arial" w:cs="Arial"/>
          <w:color w:val="000000"/>
          <w:sz w:val="22"/>
          <w:szCs w:val="22"/>
        </w:rPr>
        <w:t xml:space="preserve">D. Brânzei, D. Zaharia, M. Zaharia, </w:t>
      </w:r>
      <w:r w:rsidRPr="00721903">
        <w:rPr>
          <w:rFonts w:ascii="Arial" w:hAnsi="Arial" w:cs="Arial"/>
          <w:i/>
          <w:color w:val="000000"/>
          <w:sz w:val="22"/>
          <w:szCs w:val="22"/>
        </w:rPr>
        <w:t>Mate 2015</w:t>
      </w:r>
      <w:r w:rsidRPr="00721903">
        <w:rPr>
          <w:rFonts w:ascii="Arial" w:hAnsi="Arial" w:cs="Arial"/>
          <w:color w:val="000000"/>
          <w:sz w:val="22"/>
          <w:szCs w:val="22"/>
        </w:rPr>
        <w:t xml:space="preserve">, Editura Paralela 45, 2015 </w:t>
      </w:r>
    </w:p>
    <w:p w:rsidR="00721903" w:rsidRPr="00721903" w:rsidRDefault="00721903" w:rsidP="00721903">
      <w:pPr>
        <w:spacing w:line="480" w:lineRule="auto"/>
        <w:rPr>
          <w:rFonts w:ascii="Arial" w:eastAsia="Calibri" w:hAnsi="Arial" w:cs="Arial"/>
          <w:color w:val="000000"/>
          <w:sz w:val="22"/>
          <w:szCs w:val="22"/>
          <w:shd w:val="clear" w:color="auto" w:fill="FFFFFF"/>
          <w:lang w:bidi="en-US"/>
        </w:rPr>
      </w:pPr>
    </w:p>
    <w:p w:rsidR="00721903" w:rsidRPr="00721903" w:rsidRDefault="00721903" w:rsidP="00721903">
      <w:pPr>
        <w:spacing w:line="480" w:lineRule="auto"/>
        <w:rPr>
          <w:rFonts w:ascii="Arial" w:eastAsia="Calibri" w:hAnsi="Arial" w:cs="Arial"/>
          <w:color w:val="000000"/>
          <w:sz w:val="22"/>
          <w:szCs w:val="22"/>
          <w:shd w:val="clear" w:color="auto" w:fill="FFFFFF"/>
          <w:lang w:bidi="en-US"/>
        </w:rPr>
      </w:pPr>
    </w:p>
    <w:p w:rsidR="00721903" w:rsidRPr="00721903" w:rsidRDefault="00721903" w:rsidP="00721903">
      <w:pPr>
        <w:spacing w:line="480" w:lineRule="auto"/>
        <w:rPr>
          <w:rFonts w:ascii="Arial" w:eastAsia="Calibri" w:hAnsi="Arial" w:cs="Arial"/>
          <w:color w:val="000000"/>
          <w:sz w:val="22"/>
          <w:szCs w:val="22"/>
          <w:shd w:val="clear" w:color="auto" w:fill="FFFFFF"/>
          <w:lang w:bidi="en-US"/>
        </w:rPr>
        <w:sectPr w:rsidR="00721903" w:rsidRPr="00721903" w:rsidSect="00721903">
          <w:footerReference w:type="even" r:id="rId10"/>
          <w:footerReference w:type="default" r:id="rId11"/>
          <w:type w:val="continuous"/>
          <w:pgSz w:w="11906" w:h="16838"/>
          <w:pgMar w:top="567" w:right="709" w:bottom="1418" w:left="709" w:header="708" w:footer="708" w:gutter="0"/>
          <w:cols w:space="708"/>
        </w:sectPr>
      </w:pPr>
    </w:p>
    <w:p w:rsidR="00721903" w:rsidRPr="00DE0118" w:rsidRDefault="00DE0118" w:rsidP="00721903">
      <w:pPr>
        <w:spacing w:line="480" w:lineRule="auto"/>
        <w:ind w:left="705"/>
        <w:jc w:val="center"/>
        <w:rPr>
          <w:rFonts w:ascii="Arial" w:hAnsi="Arial" w:cs="Arial"/>
          <w:b/>
          <w:color w:val="000000"/>
          <w:sz w:val="22"/>
          <w:szCs w:val="22"/>
        </w:rPr>
      </w:pPr>
      <w:r w:rsidRPr="00DE0118">
        <w:rPr>
          <w:rFonts w:ascii="Arial" w:hAnsi="Arial" w:cs="Arial"/>
          <w:b/>
          <w:color w:val="000000"/>
          <w:sz w:val="22"/>
          <w:szCs w:val="22"/>
        </w:rPr>
        <w:lastRenderedPageBreak/>
        <w:t>DESFĂŞURAREA LECŢIEI</w:t>
      </w:r>
    </w:p>
    <w:tbl>
      <w:tblPr>
        <w:tblW w:w="15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4914"/>
        <w:gridCol w:w="3827"/>
        <w:gridCol w:w="1418"/>
        <w:gridCol w:w="1559"/>
      </w:tblGrid>
      <w:tr w:rsidR="006A3137" w:rsidRPr="00721903" w:rsidTr="00704DB3">
        <w:tc>
          <w:tcPr>
            <w:tcW w:w="1843" w:type="dxa"/>
          </w:tcPr>
          <w:p w:rsidR="006A3137" w:rsidRPr="006A3137" w:rsidRDefault="00DE0118" w:rsidP="006A3137">
            <w:pPr>
              <w:spacing w:line="480" w:lineRule="auto"/>
              <w:jc w:val="center"/>
              <w:rPr>
                <w:rFonts w:ascii="Arial" w:hAnsi="Arial" w:cs="Arial"/>
                <w:b/>
                <w:color w:val="000000"/>
                <w:sz w:val="22"/>
                <w:szCs w:val="22"/>
              </w:rPr>
            </w:pPr>
            <w:r>
              <w:rPr>
                <w:rFonts w:ascii="Arial" w:hAnsi="Arial" w:cs="Arial"/>
                <w:b/>
                <w:color w:val="000000"/>
                <w:sz w:val="22"/>
                <w:szCs w:val="22"/>
              </w:rPr>
              <w:t xml:space="preserve">ETAPELE </w:t>
            </w:r>
            <w:r w:rsidR="006A3137" w:rsidRPr="006A3137">
              <w:rPr>
                <w:rFonts w:ascii="Arial" w:hAnsi="Arial" w:cs="Arial"/>
                <w:b/>
                <w:color w:val="000000"/>
                <w:sz w:val="22"/>
                <w:szCs w:val="22"/>
              </w:rPr>
              <w:t>LECȚIEI</w:t>
            </w:r>
          </w:p>
        </w:tc>
        <w:tc>
          <w:tcPr>
            <w:tcW w:w="2268" w:type="dxa"/>
          </w:tcPr>
          <w:p w:rsidR="006A3137" w:rsidRPr="006A3137" w:rsidRDefault="006A3137" w:rsidP="006A3137">
            <w:pPr>
              <w:jc w:val="center"/>
              <w:rPr>
                <w:rFonts w:ascii="Arial" w:hAnsi="Arial" w:cs="Arial"/>
                <w:b/>
                <w:bCs/>
                <w:sz w:val="22"/>
                <w:szCs w:val="22"/>
              </w:rPr>
            </w:pPr>
            <w:r w:rsidRPr="006A3137">
              <w:rPr>
                <w:rFonts w:ascii="Arial" w:hAnsi="Arial" w:cs="Arial"/>
                <w:b/>
                <w:bCs/>
                <w:sz w:val="22"/>
                <w:szCs w:val="22"/>
              </w:rPr>
              <w:t>OBIECTIVELE</w:t>
            </w:r>
          </w:p>
          <w:p w:rsidR="006A3137" w:rsidRPr="006A3137" w:rsidRDefault="006A3137" w:rsidP="006A3137">
            <w:pPr>
              <w:jc w:val="center"/>
              <w:rPr>
                <w:rFonts w:ascii="Arial" w:hAnsi="Arial" w:cs="Arial"/>
                <w:b/>
                <w:bCs/>
                <w:sz w:val="22"/>
                <w:szCs w:val="22"/>
              </w:rPr>
            </w:pPr>
            <w:r w:rsidRPr="006A3137">
              <w:rPr>
                <w:rFonts w:ascii="Arial" w:hAnsi="Arial" w:cs="Arial"/>
                <w:b/>
                <w:bCs/>
                <w:sz w:val="22"/>
                <w:szCs w:val="22"/>
              </w:rPr>
              <w:t>OPERAŢIONALE</w:t>
            </w:r>
            <w:r w:rsidR="009D751C">
              <w:rPr>
                <w:rFonts w:ascii="Arial" w:hAnsi="Arial" w:cs="Arial"/>
                <w:b/>
                <w:bCs/>
                <w:sz w:val="22"/>
                <w:szCs w:val="22"/>
              </w:rPr>
              <w:t xml:space="preserve"> DETIVATE DIN COMPETENȚELE SPECIFICE</w:t>
            </w:r>
          </w:p>
          <w:p w:rsidR="006A3137" w:rsidRPr="006A3137" w:rsidRDefault="006A3137" w:rsidP="006A3137">
            <w:pPr>
              <w:spacing w:line="480" w:lineRule="auto"/>
              <w:jc w:val="center"/>
              <w:rPr>
                <w:rFonts w:ascii="Arial" w:hAnsi="Arial" w:cs="Arial"/>
                <w:b/>
                <w:color w:val="000000"/>
                <w:sz w:val="22"/>
                <w:szCs w:val="22"/>
              </w:rPr>
            </w:pPr>
          </w:p>
        </w:tc>
        <w:tc>
          <w:tcPr>
            <w:tcW w:w="4914" w:type="dxa"/>
          </w:tcPr>
          <w:p w:rsidR="006A3137" w:rsidRPr="006A3137" w:rsidRDefault="006A3137" w:rsidP="006A3137">
            <w:pPr>
              <w:spacing w:line="480" w:lineRule="auto"/>
              <w:jc w:val="center"/>
              <w:rPr>
                <w:rFonts w:ascii="Arial" w:hAnsi="Arial" w:cs="Arial"/>
                <w:b/>
                <w:color w:val="000000"/>
                <w:sz w:val="22"/>
                <w:szCs w:val="22"/>
              </w:rPr>
            </w:pPr>
            <w:r w:rsidRPr="006A3137">
              <w:rPr>
                <w:rFonts w:ascii="Arial" w:hAnsi="Arial" w:cs="Arial"/>
                <w:b/>
                <w:color w:val="000000"/>
                <w:sz w:val="22"/>
                <w:szCs w:val="22"/>
              </w:rPr>
              <w:t>ACTIVITATEA PROFESORULUI</w:t>
            </w:r>
          </w:p>
        </w:tc>
        <w:tc>
          <w:tcPr>
            <w:tcW w:w="3827" w:type="dxa"/>
          </w:tcPr>
          <w:p w:rsidR="006A3137" w:rsidRPr="006A3137" w:rsidRDefault="006A3137" w:rsidP="006A3137">
            <w:pPr>
              <w:spacing w:line="480" w:lineRule="auto"/>
              <w:jc w:val="center"/>
              <w:rPr>
                <w:rFonts w:ascii="Arial" w:hAnsi="Arial" w:cs="Arial"/>
                <w:b/>
                <w:color w:val="000000"/>
                <w:sz w:val="22"/>
                <w:szCs w:val="22"/>
              </w:rPr>
            </w:pPr>
            <w:r w:rsidRPr="006A3137">
              <w:rPr>
                <w:rFonts w:ascii="Arial" w:hAnsi="Arial" w:cs="Arial"/>
                <w:b/>
                <w:color w:val="000000"/>
                <w:sz w:val="22"/>
                <w:szCs w:val="22"/>
              </w:rPr>
              <w:t>ACTIVITATEA ELEVILOR</w:t>
            </w:r>
          </w:p>
        </w:tc>
        <w:tc>
          <w:tcPr>
            <w:tcW w:w="1418" w:type="dxa"/>
          </w:tcPr>
          <w:p w:rsidR="006A3137" w:rsidRPr="006A3137" w:rsidRDefault="006A3137" w:rsidP="006A3137">
            <w:pPr>
              <w:spacing w:line="480" w:lineRule="auto"/>
              <w:jc w:val="center"/>
              <w:rPr>
                <w:rFonts w:ascii="Arial" w:hAnsi="Arial" w:cs="Arial"/>
                <w:b/>
                <w:color w:val="000000"/>
                <w:sz w:val="22"/>
                <w:szCs w:val="22"/>
              </w:rPr>
            </w:pPr>
            <w:r w:rsidRPr="006A3137">
              <w:rPr>
                <w:rFonts w:ascii="Arial" w:hAnsi="Arial" w:cs="Arial"/>
                <w:b/>
                <w:color w:val="000000"/>
                <w:sz w:val="22"/>
                <w:szCs w:val="22"/>
              </w:rPr>
              <w:t>STRATEGII DIDACTICE</w:t>
            </w:r>
          </w:p>
        </w:tc>
        <w:tc>
          <w:tcPr>
            <w:tcW w:w="1559" w:type="dxa"/>
          </w:tcPr>
          <w:p w:rsidR="006A3137" w:rsidRPr="006A3137" w:rsidRDefault="006A3137" w:rsidP="006A3137">
            <w:pPr>
              <w:spacing w:line="480" w:lineRule="auto"/>
              <w:jc w:val="center"/>
              <w:rPr>
                <w:rFonts w:ascii="Arial" w:hAnsi="Arial" w:cs="Arial"/>
                <w:b/>
                <w:color w:val="000000"/>
                <w:sz w:val="22"/>
                <w:szCs w:val="22"/>
              </w:rPr>
            </w:pPr>
            <w:r w:rsidRPr="006A3137">
              <w:rPr>
                <w:rFonts w:ascii="Arial" w:hAnsi="Arial" w:cs="Arial"/>
                <w:b/>
                <w:color w:val="000000"/>
                <w:sz w:val="22"/>
                <w:szCs w:val="22"/>
              </w:rPr>
              <w:t>METODE DE EVALUARE</w:t>
            </w:r>
          </w:p>
        </w:tc>
      </w:tr>
      <w:tr w:rsidR="006A3137" w:rsidRPr="00721903" w:rsidTr="00704DB3">
        <w:trPr>
          <w:trHeight w:val="1395"/>
        </w:trPr>
        <w:tc>
          <w:tcPr>
            <w:tcW w:w="1843"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Moment organizatoric</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Verificarea temei</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(3 min.)</w:t>
            </w:r>
          </w:p>
        </w:tc>
        <w:tc>
          <w:tcPr>
            <w:tcW w:w="2268" w:type="dxa"/>
          </w:tcPr>
          <w:p w:rsidR="006A3137" w:rsidRPr="00721903" w:rsidRDefault="006A3137" w:rsidP="006A3137">
            <w:pPr>
              <w:rPr>
                <w:rFonts w:ascii="Arial" w:hAnsi="Arial" w:cs="Arial"/>
                <w:color w:val="000000"/>
                <w:sz w:val="22"/>
                <w:szCs w:val="22"/>
              </w:rPr>
            </w:pPr>
          </w:p>
        </w:tc>
        <w:tc>
          <w:tcPr>
            <w:tcW w:w="4914"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Notează absenţii, creează condițiile optime necesare desfășurării eficiente a lecției de matematică.</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Verifică, frontal și individual, modul de efectuare a temei pentru acasă.</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Se rezolvă exercițiile care i-au pus în dificultate pe elevi.</w:t>
            </w:r>
          </w:p>
          <w:p w:rsidR="006A3137" w:rsidRPr="00721903" w:rsidRDefault="006A3137" w:rsidP="006A3137">
            <w:pPr>
              <w:rPr>
                <w:rFonts w:ascii="Arial" w:hAnsi="Arial" w:cs="Arial"/>
                <w:color w:val="000000"/>
                <w:sz w:val="22"/>
                <w:szCs w:val="22"/>
              </w:rPr>
            </w:pPr>
          </w:p>
        </w:tc>
        <w:tc>
          <w:tcPr>
            <w:tcW w:w="3827"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Elevii se pregătesc cu cele necesare bunei desfăşurări a lecţiei: caiete, manual, culegere, tablete, trusă geometrică.</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Prezintă ca</w:t>
            </w:r>
            <w:r w:rsidR="00F673F9">
              <w:rPr>
                <w:rFonts w:ascii="Arial" w:hAnsi="Arial" w:cs="Arial"/>
                <w:color w:val="000000"/>
                <w:sz w:val="22"/>
                <w:szCs w:val="22"/>
              </w:rPr>
              <w:t>ietele de temă la colțul băncii.</w:t>
            </w:r>
          </w:p>
        </w:tc>
        <w:tc>
          <w:tcPr>
            <w:tcW w:w="1418"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Conversația frontală și individuală</w:t>
            </w:r>
          </w:p>
        </w:tc>
        <w:tc>
          <w:tcPr>
            <w:tcW w:w="1559"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Aprecieri orale individuale și colective</w:t>
            </w:r>
          </w:p>
        </w:tc>
      </w:tr>
      <w:tr w:rsidR="006A3137" w:rsidRPr="00721903" w:rsidTr="00704DB3">
        <w:trPr>
          <w:trHeight w:val="2882"/>
        </w:trPr>
        <w:tc>
          <w:tcPr>
            <w:tcW w:w="1843" w:type="dxa"/>
          </w:tcPr>
          <w:p w:rsidR="006A3137" w:rsidRPr="00721903" w:rsidRDefault="00CD6D38" w:rsidP="006A3137">
            <w:pPr>
              <w:rPr>
                <w:rFonts w:ascii="Arial" w:hAnsi="Arial" w:cs="Arial"/>
                <w:color w:val="000000"/>
                <w:sz w:val="22"/>
                <w:szCs w:val="22"/>
              </w:rPr>
            </w:pPr>
            <w:r>
              <w:rPr>
                <w:rFonts w:ascii="Arial" w:hAnsi="Arial" w:cs="Arial"/>
                <w:color w:val="000000"/>
                <w:sz w:val="22"/>
                <w:szCs w:val="22"/>
              </w:rPr>
              <w:t>Reactualizarea cunoștințe</w:t>
            </w:r>
            <w:r w:rsidR="006A3137" w:rsidRPr="00721903">
              <w:rPr>
                <w:rFonts w:ascii="Arial" w:hAnsi="Arial" w:cs="Arial"/>
                <w:color w:val="000000"/>
                <w:sz w:val="22"/>
                <w:szCs w:val="22"/>
              </w:rPr>
              <w:t>lor</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Captarea atenției</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(3 min.)</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 </w:t>
            </w:r>
          </w:p>
        </w:tc>
        <w:tc>
          <w:tcPr>
            <w:tcW w:w="2268" w:type="dxa"/>
          </w:tcPr>
          <w:p w:rsidR="006A3137" w:rsidRPr="00721903" w:rsidRDefault="00B87C94" w:rsidP="006A3137">
            <w:pPr>
              <w:rPr>
                <w:rFonts w:ascii="Arial" w:hAnsi="Arial" w:cs="Arial"/>
                <w:color w:val="000000"/>
                <w:sz w:val="22"/>
                <w:szCs w:val="22"/>
              </w:rPr>
            </w:pPr>
            <w:r>
              <w:rPr>
                <w:rFonts w:ascii="Arial" w:hAnsi="Arial" w:cs="Arial"/>
                <w:color w:val="000000"/>
                <w:sz w:val="22"/>
                <w:szCs w:val="22"/>
              </w:rPr>
              <w:t>O1</w:t>
            </w:r>
          </w:p>
        </w:tc>
        <w:tc>
          <w:tcPr>
            <w:tcW w:w="4914"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Profesorul inițiază o conversație cu ajutorul întrebărilor, pentru reactualizarea noțiunilor studiate anterior: înălțimile unui triunghi, ortocentrul, medianele triunghiului, centrul de greutate, mediatoarele </w:t>
            </w:r>
            <w:r w:rsidR="001462F1">
              <w:rPr>
                <w:rFonts w:ascii="Arial" w:hAnsi="Arial" w:cs="Arial"/>
                <w:color w:val="000000"/>
                <w:sz w:val="22"/>
                <w:szCs w:val="22"/>
              </w:rPr>
              <w:t xml:space="preserve">laturilor </w:t>
            </w:r>
            <w:r w:rsidRPr="00721903">
              <w:rPr>
                <w:rFonts w:ascii="Arial" w:hAnsi="Arial" w:cs="Arial"/>
                <w:color w:val="000000"/>
                <w:sz w:val="22"/>
                <w:szCs w:val="22"/>
              </w:rPr>
              <w:t>triunghiului, bisectoarele</w:t>
            </w:r>
            <w:r w:rsidR="001462F1">
              <w:rPr>
                <w:rFonts w:ascii="Arial" w:hAnsi="Arial" w:cs="Arial"/>
                <w:color w:val="000000"/>
                <w:sz w:val="22"/>
                <w:szCs w:val="22"/>
              </w:rPr>
              <w:t xml:space="preserve"> unghiurilor</w:t>
            </w:r>
            <w:r w:rsidRPr="00721903">
              <w:rPr>
                <w:rFonts w:ascii="Arial" w:hAnsi="Arial" w:cs="Arial"/>
                <w:color w:val="000000"/>
                <w:sz w:val="22"/>
                <w:szCs w:val="22"/>
              </w:rPr>
              <w:t xml:space="preserve"> triunghiului.</w:t>
            </w:r>
          </w:p>
          <w:p w:rsidR="006A3137" w:rsidRPr="00721903" w:rsidRDefault="006A3137" w:rsidP="006A3137">
            <w:pPr>
              <w:rPr>
                <w:rFonts w:ascii="Arial" w:hAnsi="Arial" w:cs="Arial"/>
                <w:color w:val="000000"/>
                <w:sz w:val="22"/>
                <w:szCs w:val="22"/>
              </w:rPr>
            </w:pPr>
          </w:p>
        </w:tc>
        <w:tc>
          <w:tcPr>
            <w:tcW w:w="3827"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Răspund la întrebările profesorului</w:t>
            </w:r>
            <w:r w:rsidR="00F673F9">
              <w:rPr>
                <w:rFonts w:ascii="Arial" w:hAnsi="Arial" w:cs="Arial"/>
                <w:color w:val="000000"/>
                <w:sz w:val="22"/>
                <w:szCs w:val="22"/>
              </w:rPr>
              <w:t>.</w:t>
            </w:r>
            <w:bookmarkStart w:id="0" w:name="_GoBack"/>
            <w:bookmarkEnd w:id="0"/>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 </w:t>
            </w:r>
          </w:p>
        </w:tc>
        <w:tc>
          <w:tcPr>
            <w:tcW w:w="1418"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Conversația</w:t>
            </w:r>
          </w:p>
        </w:tc>
        <w:tc>
          <w:tcPr>
            <w:tcW w:w="1559"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Aprecieri orale individuale și colective</w:t>
            </w:r>
          </w:p>
          <w:p w:rsidR="006A3137" w:rsidRPr="00721903" w:rsidRDefault="006A3137" w:rsidP="006A3137">
            <w:pPr>
              <w:rPr>
                <w:rFonts w:ascii="Arial" w:hAnsi="Arial" w:cs="Arial"/>
                <w:color w:val="000000"/>
                <w:sz w:val="22"/>
                <w:szCs w:val="22"/>
              </w:rPr>
            </w:pPr>
          </w:p>
        </w:tc>
      </w:tr>
      <w:tr w:rsidR="006A3137" w:rsidRPr="00721903" w:rsidTr="00704DB3">
        <w:trPr>
          <w:trHeight w:val="3653"/>
        </w:trPr>
        <w:tc>
          <w:tcPr>
            <w:tcW w:w="1843"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lastRenderedPageBreak/>
              <w:t>Anunțarea titlului lecției și a obiectivelor</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(2 min.)</w:t>
            </w:r>
          </w:p>
          <w:p w:rsidR="006A3137" w:rsidRPr="00721903" w:rsidRDefault="006A3137" w:rsidP="006A3137">
            <w:pPr>
              <w:rPr>
                <w:rFonts w:ascii="Arial" w:hAnsi="Arial" w:cs="Arial"/>
                <w:color w:val="000000"/>
                <w:sz w:val="22"/>
                <w:szCs w:val="22"/>
              </w:rPr>
            </w:pPr>
          </w:p>
        </w:tc>
        <w:tc>
          <w:tcPr>
            <w:tcW w:w="2268" w:type="dxa"/>
          </w:tcPr>
          <w:p w:rsidR="006A3137" w:rsidRPr="00721903" w:rsidRDefault="00B87C94" w:rsidP="006A3137">
            <w:pPr>
              <w:rPr>
                <w:rFonts w:ascii="Arial" w:hAnsi="Arial" w:cs="Arial"/>
                <w:color w:val="000000"/>
                <w:sz w:val="22"/>
                <w:szCs w:val="22"/>
              </w:rPr>
            </w:pPr>
            <w:r>
              <w:rPr>
                <w:rFonts w:ascii="Arial" w:hAnsi="Arial" w:cs="Arial"/>
                <w:color w:val="000000"/>
                <w:sz w:val="22"/>
                <w:szCs w:val="22"/>
              </w:rPr>
              <w:t>O1,O2</w:t>
            </w:r>
          </w:p>
        </w:tc>
        <w:tc>
          <w:tcPr>
            <w:tcW w:w="4914" w:type="dxa"/>
          </w:tcPr>
          <w:p w:rsidR="006A3137" w:rsidRDefault="006A3137" w:rsidP="006A3137">
            <w:pPr>
              <w:rPr>
                <w:rFonts w:ascii="Arial" w:hAnsi="Arial" w:cs="Arial"/>
                <w:color w:val="000000"/>
                <w:sz w:val="22"/>
                <w:szCs w:val="22"/>
              </w:rPr>
            </w:pPr>
            <w:r w:rsidRPr="00721903">
              <w:rPr>
                <w:rFonts w:ascii="Arial" w:hAnsi="Arial" w:cs="Arial"/>
                <w:color w:val="000000"/>
                <w:sz w:val="22"/>
                <w:szCs w:val="22"/>
              </w:rPr>
              <w:t>Profesorul an</w:t>
            </w:r>
            <w:r w:rsidR="00DE0118">
              <w:rPr>
                <w:rFonts w:ascii="Arial" w:hAnsi="Arial" w:cs="Arial"/>
                <w:color w:val="000000"/>
                <w:sz w:val="22"/>
                <w:szCs w:val="22"/>
              </w:rPr>
              <w:t>unță și notează titlul lecției:</w:t>
            </w:r>
            <w:r w:rsidRPr="00721903">
              <w:rPr>
                <w:rFonts w:ascii="Arial" w:hAnsi="Arial" w:cs="Arial"/>
                <w:color w:val="000000"/>
                <w:sz w:val="22"/>
                <w:szCs w:val="22"/>
              </w:rPr>
              <w:t xml:space="preserve"> </w:t>
            </w:r>
            <w:r w:rsidRPr="00721903">
              <w:rPr>
                <w:rFonts w:ascii="Arial" w:hAnsi="Arial" w:cs="Arial"/>
                <w:b/>
                <w:i/>
                <w:color w:val="000000"/>
                <w:sz w:val="22"/>
                <w:szCs w:val="22"/>
              </w:rPr>
              <w:t>Aria triunghiului</w:t>
            </w:r>
            <w:r w:rsidRPr="00721903">
              <w:rPr>
                <w:rFonts w:ascii="Arial" w:hAnsi="Arial" w:cs="Arial"/>
                <w:color w:val="000000"/>
                <w:sz w:val="22"/>
                <w:szCs w:val="22"/>
              </w:rPr>
              <w:t xml:space="preserve"> și prezintă pe înțelesul elevilor obiectivele lecției.</w:t>
            </w:r>
          </w:p>
          <w:p w:rsidR="00DE0118" w:rsidRPr="00721903" w:rsidRDefault="00DE0118"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Reamintește elevilor:</w:t>
            </w:r>
          </w:p>
          <w:p w:rsidR="006A3137" w:rsidRPr="00721903" w:rsidRDefault="006A3137" w:rsidP="006A3137">
            <w:pPr>
              <w:jc w:val="both"/>
              <w:rPr>
                <w:rFonts w:ascii="Arial" w:hAnsi="Arial" w:cs="Arial"/>
                <w:color w:val="000000"/>
                <w:sz w:val="22"/>
                <w:szCs w:val="22"/>
              </w:rPr>
            </w:pPr>
            <w:r w:rsidRPr="00721903">
              <w:rPr>
                <w:rFonts w:ascii="Arial" w:hAnsi="Arial" w:cs="Arial"/>
                <w:color w:val="000000"/>
                <w:sz w:val="22"/>
                <w:szCs w:val="22"/>
              </w:rPr>
              <w:t xml:space="preserve">Se numeşte </w:t>
            </w:r>
            <w:r w:rsidRPr="00721903">
              <w:rPr>
                <w:rFonts w:ascii="Arial" w:hAnsi="Arial" w:cs="Arial"/>
                <w:b/>
                <w:color w:val="000000"/>
                <w:sz w:val="22"/>
                <w:szCs w:val="22"/>
              </w:rPr>
              <w:t>înălţime a unui triunghi</w:t>
            </w:r>
            <w:r w:rsidRPr="00721903">
              <w:rPr>
                <w:rFonts w:ascii="Arial" w:hAnsi="Arial" w:cs="Arial"/>
                <w:color w:val="000000"/>
                <w:sz w:val="22"/>
                <w:szCs w:val="22"/>
              </w:rPr>
              <w:t xml:space="preserve"> o dreaptă care trece printr-un vârf al triunghiului şi este perpendiculară pe latura opusă.</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tc>
        <w:tc>
          <w:tcPr>
            <w:tcW w:w="3827"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Notează în caiete titlul lecției.</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b/>
                <w:i/>
                <w:color w:val="000000"/>
                <w:sz w:val="22"/>
                <w:szCs w:val="22"/>
              </w:rPr>
            </w:pPr>
            <w:r w:rsidRPr="00721903">
              <w:rPr>
                <w:rFonts w:ascii="Arial" w:hAnsi="Arial" w:cs="Arial"/>
                <w:b/>
                <w:i/>
                <w:color w:val="000000"/>
                <w:sz w:val="22"/>
                <w:szCs w:val="22"/>
              </w:rPr>
              <w:t>1.Triunghiul oarecare.</w:t>
            </w:r>
          </w:p>
          <w:p w:rsidR="006A3137" w:rsidRPr="00721903" w:rsidRDefault="006A3137" w:rsidP="006A3137">
            <w:pPr>
              <w:rPr>
                <w:rFonts w:ascii="Arial" w:hAnsi="Arial" w:cs="Arial"/>
                <w:b/>
                <w:i/>
                <w:color w:val="000000"/>
                <w:sz w:val="22"/>
                <w:szCs w:val="22"/>
              </w:rPr>
            </w:pPr>
            <w:r w:rsidRPr="00721903">
              <w:rPr>
                <w:rFonts w:ascii="Arial" w:hAnsi="Arial" w:cs="Arial"/>
                <w:b/>
                <w:i/>
                <w:noProof/>
                <w:color w:val="000000"/>
                <w:sz w:val="22"/>
                <w:szCs w:val="22"/>
                <w:lang w:val="en-US" w:eastAsia="en-US"/>
              </w:rPr>
              <mc:AlternateContent>
                <mc:Choice Requires="wpc">
                  <w:drawing>
                    <wp:anchor distT="0" distB="0" distL="114300" distR="114300" simplePos="0" relativeHeight="251661312" behindDoc="1" locked="0" layoutInCell="1" allowOverlap="1" wp14:anchorId="0D71FB65" wp14:editId="68C61C18">
                      <wp:simplePos x="0" y="0"/>
                      <wp:positionH relativeFrom="column">
                        <wp:posOffset>0</wp:posOffset>
                      </wp:positionH>
                      <wp:positionV relativeFrom="paragraph">
                        <wp:posOffset>3810</wp:posOffset>
                      </wp:positionV>
                      <wp:extent cx="2057400" cy="2057400"/>
                      <wp:effectExtent l="0" t="3810" r="3810" b="0"/>
                      <wp:wrapNone/>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4"/>
                              <wps:cNvCnPr>
                                <a:cxnSpLocks noChangeShapeType="1"/>
                              </wps:cNvCnPr>
                              <wps:spPr bwMode="auto">
                                <a:xfrm flipH="1">
                                  <a:off x="342900" y="343023"/>
                                  <a:ext cx="800100" cy="102833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1143000" y="343023"/>
                                  <a:ext cx="685800" cy="1257259"/>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342900" y="1371353"/>
                                  <a:ext cx="1485900" cy="228929"/>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wps:wsp>
                              <wps:cNvPr id="16" name="Text Box 7"/>
                              <wps:cNvSpPr txBox="1">
                                <a:spLocks noChangeArrowheads="1"/>
                              </wps:cNvSpPr>
                              <wps:spPr bwMode="auto">
                                <a:xfrm>
                                  <a:off x="1028700" y="114094"/>
                                  <a:ext cx="342900" cy="57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137" w:rsidRDefault="006A3137" w:rsidP="00721903">
                                    <w:r>
                                      <w:t>A</w:t>
                                    </w:r>
                                  </w:p>
                                </w:txbxContent>
                              </wps:txbx>
                              <wps:bodyPr rot="0" vert="horz" wrap="square" lIns="91440" tIns="45720" rIns="91440" bIns="45720" anchor="t" anchorCtr="0" upright="1">
                                <a:noAutofit/>
                              </wps:bodyPr>
                            </wps:wsp>
                            <wps:wsp>
                              <wps:cNvPr id="17" name="Text Box 8"/>
                              <wps:cNvSpPr txBox="1">
                                <a:spLocks noChangeArrowheads="1"/>
                              </wps:cNvSpPr>
                              <wps:spPr bwMode="auto">
                                <a:xfrm>
                                  <a:off x="114300" y="1257259"/>
                                  <a:ext cx="457200" cy="57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137" w:rsidRDefault="006A3137" w:rsidP="00721903">
                                    <w:r>
                                      <w:t>B</w:t>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1714500" y="1486188"/>
                                  <a:ext cx="342900" cy="57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137" w:rsidRDefault="006A3137" w:rsidP="00721903">
                                    <w:r>
                                      <w:t>C</w:t>
                                    </w:r>
                                  </w:p>
                                </w:txbxContent>
                              </wps:txbx>
                              <wps:bodyPr rot="0" vert="horz" wrap="square" lIns="91440" tIns="45720" rIns="91440" bIns="45720" anchor="t" anchorCtr="0" upright="1">
                                <a:noAutofit/>
                              </wps:bodyPr>
                            </wps:wsp>
                            <wps:wsp>
                              <wps:cNvPr id="19" name="Line 10"/>
                              <wps:cNvCnPr>
                                <a:cxnSpLocks noChangeShapeType="1"/>
                              </wps:cNvCnPr>
                              <wps:spPr bwMode="auto">
                                <a:xfrm flipH="1">
                                  <a:off x="914400" y="343023"/>
                                  <a:ext cx="228600" cy="11431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914400" y="1371353"/>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028700" y="1371353"/>
                                  <a:ext cx="0" cy="114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flipV="1">
                                  <a:off x="342900" y="800141"/>
                                  <a:ext cx="1028700" cy="5712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257300" y="9142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257300" y="800141"/>
                                  <a:ext cx="114300" cy="1140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1371600" y="91423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flipV="1">
                                  <a:off x="1371600" y="800141"/>
                                  <a:ext cx="114300" cy="114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flipH="1" flipV="1">
                                  <a:off x="685800" y="800141"/>
                                  <a:ext cx="1143000" cy="80014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685800" y="914235"/>
                                  <a:ext cx="762"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685800" y="914235"/>
                                  <a:ext cx="114300" cy="114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flipV="1">
                                  <a:off x="800100" y="914235"/>
                                  <a:ext cx="114300" cy="114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2"/>
                              <wps:cNvSpPr txBox="1">
                                <a:spLocks noChangeArrowheads="1"/>
                              </wps:cNvSpPr>
                              <wps:spPr bwMode="auto">
                                <a:xfrm>
                                  <a:off x="800100" y="1486188"/>
                                  <a:ext cx="342900" cy="34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137" w:rsidRDefault="006A3137" w:rsidP="00721903">
                                    <w:r>
                                      <w:t>M</w:t>
                                    </w:r>
                                  </w:p>
                                </w:txbxContent>
                              </wps:txbx>
                              <wps:bodyPr rot="0" vert="horz" wrap="square" lIns="91440" tIns="45720" rIns="91440" bIns="45720" anchor="t" anchorCtr="0" upright="1">
                                <a:noAutofit/>
                              </wps:bodyPr>
                            </wps:wsp>
                            <wps:wsp>
                              <wps:cNvPr id="32" name="Text Box 23"/>
                              <wps:cNvSpPr txBox="1">
                                <a:spLocks noChangeArrowheads="1"/>
                              </wps:cNvSpPr>
                              <wps:spPr bwMode="auto">
                                <a:xfrm>
                                  <a:off x="1485900" y="571212"/>
                                  <a:ext cx="342900" cy="457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137" w:rsidRDefault="006A3137" w:rsidP="00721903">
                                    <w:r>
                                      <w:t>N</w:t>
                                    </w:r>
                                  </w:p>
                                </w:txbxContent>
                              </wps:txbx>
                              <wps:bodyPr rot="0" vert="horz" wrap="square" lIns="91440" tIns="45720" rIns="91440" bIns="45720" anchor="t" anchorCtr="0" upright="1">
                                <a:noAutofit/>
                              </wps:bodyPr>
                            </wps:wsp>
                            <wps:wsp>
                              <wps:cNvPr id="33" name="Text Box 24"/>
                              <wps:cNvSpPr txBox="1">
                                <a:spLocks noChangeArrowheads="1"/>
                              </wps:cNvSpPr>
                              <wps:spPr bwMode="auto">
                                <a:xfrm>
                                  <a:off x="457200" y="571212"/>
                                  <a:ext cx="342900" cy="34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137" w:rsidRDefault="006A3137" w:rsidP="00721903">
                                    <w:r>
                                      <w:t>P</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D71FB65" id="Canvas 34" o:spid="_x0000_s1026" editas="canvas" style="position:absolute;margin-left:0;margin-top:.3pt;width:162pt;height:162pt;z-index:-251655168" coordsize="20574,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20574;visibility:visible;mso-wrap-style:square">
                        <v:fill o:detectmouseclick="t"/>
                        <v:path o:connecttype="none"/>
                      </v:shape>
                      <v:line id="Line 4" o:spid="_x0000_s1028" style="position:absolute;flip:x;visibility:visible;mso-wrap-style:square" from="3429,3430" to="11430,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JxUsMAAADbAAAADwAAAGRycy9kb3ducmV2LnhtbERPS2vCQBC+F/wPyxR6M5u2aDXNKkVQ&#10;ehBsUwl4G7LTPMzOhuxW4793BaG3+fieky4H04oT9a62rOA5ikEQF1bXXCrY/6zHMxDOI2tsLZOC&#10;CzlYLkYPKSbanvmbTpkvRQhhl6CCyvsukdIVFRl0ke2IA/dre4M+wL6UusdzCDetfInjqTRYc2io&#10;sKNVRcUx+zMK2l3ZZPPNZr31q7cJTg95k3/lSj09Dh/vIDwN/l98d3/qMP8Vbr+EA+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icVLDAAAA2wAAAA8AAAAAAAAAAAAA&#10;AAAAoQIAAGRycy9kb3ducmV2LnhtbFBLBQYAAAAABAAEAPkAAACRAwAAAAA=&#10;" strokecolor="red" strokeweight="1.5pt"/>
                      <v:line id="Line 5" o:spid="_x0000_s1029" style="position:absolute;visibility:visible;mso-wrap-style:square" from="11430,3430" to="1828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UQicAAAADbAAAADwAAAGRycy9kb3ducmV2LnhtbERPTYvCMBC9C/6HMMLeNFXEDdUoogjr&#10;UVd2PQ7J2BabSWmirf9+s7Cwt3m8z1lteleLJ7Wh8qxhOslAEBtvKy40XD4PYwUiRGSLtWfS8KIA&#10;m/VwsMLc+o5P9DzHQqQQDjlqKGNscimDKclhmPiGOHE33zqMCbaFtC12KdzVcpZlC+mw4tRQYkO7&#10;ksz9/HAaFnOj8NI9jv7rNDvszVV9vyul9duo3y5BROrjv/jP/WHT/Dn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FEInAAAAA2wAAAA8AAAAAAAAAAAAAAAAA&#10;oQIAAGRycy9kb3ducmV2LnhtbFBLBQYAAAAABAAEAPkAAACOAwAAAAA=&#10;" strokecolor="green" strokeweight="1.5pt"/>
                      <v:line id="Line 6" o:spid="_x0000_s1030" style="position:absolute;visibility:visible;mso-wrap-style:square" from="3429,13713" to="1828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8O78QAAADbAAAADwAAAGRycy9kb3ducmV2LnhtbERP22rCQBB9F/yHZQRfSt3UUompq1Sb&#10;qg9C8fIB0+yYRLOzIbuN6d93CwXf5nCuM1t0phItNa60rOBpFIEgzqwuOVdwOn48xiCcR9ZYWSYF&#10;P+RgMe/3Zphoe+M9tQefixDCLkEFhfd1IqXLCjLoRrYmDtzZNgZ9gE0udYO3EG4qOY6iiTRYcmgo&#10;sKZVQdn18G0UfF3SB7lM43X7vHOf75fTdJ1upkoNB93bKwhPnb+L/91bHea/wN8v4Q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w7vxAAAANsAAAAPAAAAAAAAAAAA&#10;AAAAAKECAABkcnMvZG93bnJldi54bWxQSwUGAAAAAAQABAD5AAAAkgMAAAAA&#10;" strokecolor="#fc0" strokeweight="1.5pt"/>
                      <v:shapetype id="_x0000_t202" coordsize="21600,21600" o:spt="202" path="m,l,21600r21600,l21600,xe">
                        <v:stroke joinstyle="miter"/>
                        <v:path gradientshapeok="t" o:connecttype="rect"/>
                      </v:shapetype>
                      <v:shape id="Text Box 7" o:spid="_x0000_s1031" type="#_x0000_t202" style="position:absolute;left:10287;top:1140;width:3429;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6A3137" w:rsidRDefault="006A3137" w:rsidP="00721903">
                              <w:r>
                                <w:t>A</w:t>
                              </w:r>
                            </w:p>
                          </w:txbxContent>
                        </v:textbox>
                      </v:shape>
                      <v:shape id="Text Box 8" o:spid="_x0000_s1032" type="#_x0000_t202" style="position:absolute;left:1143;top:12572;width:4572;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6A3137" w:rsidRDefault="006A3137" w:rsidP="00721903">
                              <w:r>
                                <w:t>B</w:t>
                              </w:r>
                            </w:p>
                          </w:txbxContent>
                        </v:textbox>
                      </v:shape>
                      <v:shape id="Text Box 9" o:spid="_x0000_s1033" type="#_x0000_t202" style="position:absolute;left:17145;top:14861;width:3429;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6A3137" w:rsidRDefault="006A3137" w:rsidP="00721903">
                              <w:r>
                                <w:t>C</w:t>
                              </w:r>
                            </w:p>
                          </w:txbxContent>
                        </v:textbox>
                      </v:shape>
                      <v:line id="Line 10" o:spid="_x0000_s1034" style="position:absolute;flip:x;visibility:visible;mso-wrap-style:square" from="9144,3430" to="11430,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line id="Line 11" o:spid="_x0000_s1035" style="position:absolute;visibility:visible;mso-wrap-style:square" from="9144,13713" to="10287,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2" o:spid="_x0000_s1036" style="position:absolute;visibility:visible;mso-wrap-style:square" from="10287,13713" to="10287,14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3" o:spid="_x0000_s1037" style="position:absolute;flip:y;visibility:visible;mso-wrap-style:square" from="3429,8001" to="13716,1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CicEAAADbAAAADwAAAGRycy9kb3ducmV2LnhtbESPQYvCMBSE78L+h/AWvGlqQZGuUUR0&#10;WRYv1vX+2jzTYvNSmqjdf28EweMwM98wi1VvG3GjzteOFUzGCQji0umajYK/4240B+EDssbGMSn4&#10;Jw+r5cdggZl2dz7QLQ9GRAj7DBVUIbSZlL6syKIfu5Y4emfXWQxRdkbqDu8RbhuZJslMWqw5LlTY&#10;0qai8pJfrYJiuz6Z3+K0tSnv9beZ5gXLXKnhZ7/+AhGoD+/wq/2jFaQpPL/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YKJwQAAANsAAAAPAAAAAAAAAAAAAAAA&#10;AKECAABkcnMvZG93bnJldi54bWxQSwUGAAAAAAQABAD5AAAAjwMAAAAA&#10;">
                        <v:stroke dashstyle="dash"/>
                      </v:line>
                      <v:line id="Line 14" o:spid="_x0000_s1038" style="position:absolute;visibility:visible;mso-wrap-style:square" from="12573,9142" to="12573,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5" o:spid="_x0000_s1039" style="position:absolute;visibility:visible;mso-wrap-style:square" from="12573,8001" to="13716,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6" o:spid="_x0000_s1040" style="position:absolute;visibility:visible;mso-wrap-style:square" from="13716,9142" to="13716,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7" o:spid="_x0000_s1041" style="position:absolute;flip:y;visibility:visible;mso-wrap-style:square" from="13716,8001" to="14859,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8" o:spid="_x0000_s1042" style="position:absolute;flip:x y;visibility:visible;mso-wrap-style:square" from="6858,8001" to="1828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B8MYAAADbAAAADwAAAGRycy9kb3ducmV2LnhtbESP3WoCMRSE74W+QzgFb6QmWmp1axRR&#10;Cv71Yq0PcNic7m67OVk2Ude3N0LBy2FmvmGm89ZW4kyNLx1rGPQVCOLMmZJzDcfvz5cxCB+QDVaO&#10;ScOVPMxnT50pJsZdOKXzIeQiQtgnqKEIoU6k9FlBFn3f1cTR+3GNxRBlk0vT4CXCbSWHSo2kxZLj&#10;QoE1LQvK/g4nq0Glu7f9eLJZbX6rdap6u617/dpq3X1uFx8gArXhEf5vr42G4Tvcv8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nwfDGAAAA2wAAAA8AAAAAAAAA&#10;AAAAAAAAoQIAAGRycy9kb3ducmV2LnhtbFBLBQYAAAAABAAEAPkAAACUAwAAAAA=&#10;">
                        <v:stroke dashstyle="dash"/>
                      </v:line>
                      <v:line id="Line 19" o:spid="_x0000_s1043" style="position:absolute;visibility:visible;mso-wrap-style:square" from="6858,9142" to="6865,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0" o:spid="_x0000_s1044" style="position:absolute;visibility:visible;mso-wrap-style:square" from="6858,9142" to="8001,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1" o:spid="_x0000_s1045" style="position:absolute;flip:y;visibility:visible;mso-wrap-style:square" from="8001,9142" to="9144,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Text Box 22" o:spid="_x0000_s1046" type="#_x0000_t202" style="position:absolute;left:8001;top:14861;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A3137" w:rsidRDefault="006A3137" w:rsidP="00721903">
                              <w:r>
                                <w:t>M</w:t>
                              </w:r>
                            </w:p>
                          </w:txbxContent>
                        </v:textbox>
                      </v:shape>
                      <v:shape id="Text Box 23" o:spid="_x0000_s1047" type="#_x0000_t202" style="position:absolute;left:14859;top:5712;width:3429;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A3137" w:rsidRDefault="006A3137" w:rsidP="00721903">
                              <w:r>
                                <w:t>N</w:t>
                              </w:r>
                            </w:p>
                          </w:txbxContent>
                        </v:textbox>
                      </v:shape>
                      <v:shape id="Text Box 24" o:spid="_x0000_s1048" type="#_x0000_t202" style="position:absolute;left:4572;top:5712;width:342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6A3137" w:rsidRDefault="006A3137" w:rsidP="00721903">
                              <w:r>
                                <w:t>P</w:t>
                              </w:r>
                            </w:p>
                          </w:txbxContent>
                        </v:textbox>
                      </v:shape>
                    </v:group>
                  </w:pict>
                </mc:Fallback>
              </mc:AlternateContent>
            </w:r>
            <w:r w:rsidRPr="00721903">
              <w:rPr>
                <w:rFonts w:ascii="Arial" w:hAnsi="Arial" w:cs="Arial"/>
                <w:b/>
                <w:i/>
                <w:color w:val="000000"/>
                <w:sz w:val="22"/>
                <w:szCs w:val="22"/>
              </w:rPr>
              <w:tab/>
            </w:r>
            <w:r w:rsidRPr="00721903">
              <w:rPr>
                <w:rFonts w:ascii="Arial" w:hAnsi="Arial" w:cs="Arial"/>
                <w:b/>
                <w:i/>
                <w:color w:val="000000"/>
                <w:sz w:val="22"/>
                <w:szCs w:val="22"/>
              </w:rPr>
              <w:tab/>
            </w:r>
            <w:r w:rsidRPr="00721903">
              <w:rPr>
                <w:rFonts w:ascii="Arial" w:hAnsi="Arial" w:cs="Arial"/>
                <w:b/>
                <w:i/>
                <w:color w:val="000000"/>
                <w:sz w:val="22"/>
                <w:szCs w:val="22"/>
              </w:rPr>
              <w:tab/>
            </w:r>
          </w:p>
          <w:p w:rsidR="006A3137" w:rsidRPr="00721903" w:rsidRDefault="006A3137" w:rsidP="006A3137">
            <w:pPr>
              <w:rPr>
                <w:rFonts w:ascii="Arial" w:hAnsi="Arial" w:cs="Arial"/>
                <w:b/>
                <w:i/>
                <w:color w:val="000000"/>
                <w:sz w:val="22"/>
                <w:szCs w:val="22"/>
              </w:rPr>
            </w:pPr>
          </w:p>
          <w:p w:rsidR="006A3137" w:rsidRPr="006A3137" w:rsidRDefault="006A3137" w:rsidP="006A3137">
            <w:pPr>
              <w:rPr>
                <w:rFonts w:ascii="Arial" w:hAnsi="Arial" w:cs="Arial"/>
                <w:b/>
                <w:i/>
                <w:color w:val="000000"/>
                <w:sz w:val="22"/>
                <w:szCs w:val="22"/>
              </w:rPr>
            </w:pPr>
          </w:p>
          <w:p w:rsidR="006A3137" w:rsidRPr="006A3137" w:rsidRDefault="006A3137" w:rsidP="006A3137">
            <w:pPr>
              <w:rPr>
                <w:rFonts w:ascii="Arial" w:hAnsi="Arial" w:cs="Arial"/>
                <w:b/>
                <w:i/>
                <w:color w:val="000000"/>
                <w:sz w:val="22"/>
                <w:szCs w:val="22"/>
              </w:rPr>
            </w:pPr>
          </w:p>
          <w:p w:rsidR="006A3137" w:rsidRPr="006A3137" w:rsidRDefault="006A3137" w:rsidP="006A3137">
            <w:pPr>
              <w:rPr>
                <w:rFonts w:ascii="Arial" w:hAnsi="Arial" w:cs="Arial"/>
                <w:b/>
                <w:i/>
                <w:color w:val="000000"/>
                <w:sz w:val="22"/>
                <w:szCs w:val="22"/>
              </w:rPr>
            </w:pPr>
          </w:p>
          <w:p w:rsidR="006A3137" w:rsidRPr="006A3137" w:rsidRDefault="006A3137" w:rsidP="006A3137">
            <w:pPr>
              <w:rPr>
                <w:rFonts w:ascii="Arial" w:hAnsi="Arial" w:cs="Arial"/>
                <w:b/>
                <w:i/>
                <w:color w:val="000000"/>
                <w:sz w:val="22"/>
                <w:szCs w:val="22"/>
              </w:rPr>
            </w:pPr>
          </w:p>
          <w:p w:rsidR="006A3137" w:rsidRPr="006A3137" w:rsidRDefault="006A3137" w:rsidP="006A3137">
            <w:pPr>
              <w:rPr>
                <w:rFonts w:ascii="Arial" w:hAnsi="Arial" w:cs="Arial"/>
                <w:b/>
                <w:i/>
                <w:color w:val="000000"/>
                <w:sz w:val="22"/>
                <w:szCs w:val="22"/>
              </w:rPr>
            </w:pPr>
          </w:p>
          <w:p w:rsidR="006A3137" w:rsidRPr="006A3137" w:rsidRDefault="006A3137" w:rsidP="006A3137">
            <w:pPr>
              <w:rPr>
                <w:rFonts w:ascii="Arial" w:hAnsi="Arial" w:cs="Arial"/>
                <w:b/>
                <w:i/>
                <w:color w:val="000000"/>
                <w:sz w:val="22"/>
                <w:szCs w:val="22"/>
              </w:rPr>
            </w:pPr>
          </w:p>
          <w:p w:rsidR="006A3137" w:rsidRPr="006A3137" w:rsidRDefault="006A3137" w:rsidP="006A3137">
            <w:pPr>
              <w:jc w:val="center"/>
              <w:rPr>
                <w:rFonts w:ascii="Arial" w:hAnsi="Arial" w:cs="Arial"/>
                <w:b/>
                <w:i/>
                <w:color w:val="000000"/>
                <w:sz w:val="22"/>
                <w:szCs w:val="22"/>
              </w:rPr>
            </w:pPr>
          </w:p>
          <w:p w:rsidR="006A3137" w:rsidRPr="006A3137" w:rsidRDefault="006A3137" w:rsidP="006A3137">
            <w:pPr>
              <w:rPr>
                <w:rFonts w:ascii="Arial" w:hAnsi="Arial" w:cs="Arial"/>
                <w:b/>
                <w:i/>
                <w:color w:val="000000"/>
                <w:sz w:val="22"/>
                <w:szCs w:val="22"/>
              </w:rPr>
            </w:pPr>
          </w:p>
          <w:p w:rsidR="006A3137" w:rsidRPr="006A3137" w:rsidRDefault="006A3137" w:rsidP="006A3137">
            <w:pPr>
              <w:rPr>
                <w:rFonts w:ascii="Arial" w:hAnsi="Arial" w:cs="Arial"/>
                <w:b/>
                <w:i/>
                <w:color w:val="000000"/>
                <w:sz w:val="22"/>
                <w:szCs w:val="22"/>
              </w:rPr>
            </w:pPr>
          </w:p>
          <w:p w:rsidR="006A3137" w:rsidRPr="00721903" w:rsidRDefault="006A3137" w:rsidP="006A3137">
            <w:pPr>
              <w:rPr>
                <w:rFonts w:ascii="Arial" w:hAnsi="Arial" w:cs="Arial"/>
                <w:b/>
                <w:i/>
                <w:color w:val="000000"/>
                <w:sz w:val="22"/>
                <w:szCs w:val="22"/>
              </w:rPr>
            </w:pPr>
            <w:r w:rsidRPr="006A3137">
              <w:rPr>
                <w:rFonts w:ascii="Arial" w:hAnsi="Arial" w:cs="Arial"/>
                <w:b/>
                <w:i/>
                <w:color w:val="000000"/>
                <w:sz w:val="22"/>
                <w:szCs w:val="22"/>
              </w:rPr>
              <w:tab/>
            </w:r>
            <w:r w:rsidRPr="006A3137">
              <w:rPr>
                <w:rFonts w:ascii="Arial" w:hAnsi="Arial" w:cs="Arial"/>
                <w:b/>
                <w:i/>
                <w:color w:val="000000"/>
                <w:sz w:val="22"/>
                <w:szCs w:val="22"/>
              </w:rPr>
              <w:tab/>
            </w:r>
            <w:r w:rsidRPr="006A3137">
              <w:rPr>
                <w:rFonts w:ascii="Arial" w:hAnsi="Arial" w:cs="Arial"/>
                <w:b/>
                <w:i/>
                <w:color w:val="000000"/>
                <w:position w:val="-42"/>
                <w:sz w:val="22"/>
                <w:szCs w:val="22"/>
              </w:rPr>
              <w:object w:dxaOrig="1100" w:dyaOrig="999">
                <v:shape id="_x0000_i1025" type="#_x0000_t75" style="width:81pt;height:74.35pt" o:ole="">
                  <v:imagedata r:id="rId12" o:title=""/>
                </v:shape>
                <o:OLEObject Type="Embed" ProgID="Equation.3" ShapeID="_x0000_i1025" DrawAspect="Content" ObjectID="_1609680375" r:id="rId13"/>
              </w:object>
            </w:r>
          </w:p>
          <w:p w:rsidR="006A3137" w:rsidRPr="00721903" w:rsidRDefault="006A3137" w:rsidP="006A3137">
            <w:pPr>
              <w:rPr>
                <w:rFonts w:ascii="Arial" w:hAnsi="Arial" w:cs="Arial"/>
                <w:b/>
                <w:i/>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b/>
                <w:i/>
                <w:color w:val="000000"/>
                <w:position w:val="-10"/>
                <w:sz w:val="22"/>
                <w:szCs w:val="22"/>
              </w:rPr>
              <w:object w:dxaOrig="1300" w:dyaOrig="320">
                <v:shape id="_x0000_i1026" type="#_x0000_t75" style="width:90pt;height:21.7pt" o:ole="">
                  <v:imagedata r:id="rId14" o:title=""/>
                </v:shape>
                <o:OLEObject Type="Embed" ProgID="Equation.3" ShapeID="_x0000_i1026" DrawAspect="Content" ObjectID="_1609680376" r:id="rId15"/>
              </w:object>
            </w:r>
            <w:r w:rsidRPr="00721903">
              <w:rPr>
                <w:rFonts w:ascii="Arial" w:hAnsi="Arial" w:cs="Arial"/>
                <w:color w:val="000000"/>
                <w:sz w:val="22"/>
                <w:szCs w:val="22"/>
              </w:rPr>
              <w:t xml:space="preserve">sunt înălțimile triunghiului </w:t>
            </w:r>
            <w:r w:rsidRPr="00721903">
              <w:rPr>
                <w:rFonts w:ascii="Arial" w:hAnsi="Arial" w:cs="Arial"/>
                <w:color w:val="000000"/>
                <w:position w:val="-6"/>
                <w:sz w:val="22"/>
                <w:szCs w:val="22"/>
              </w:rPr>
              <w:object w:dxaOrig="680" w:dyaOrig="279">
                <v:shape id="_x0000_i1027" type="#_x0000_t75" style="width:51.75pt;height:21.85pt" o:ole="">
                  <v:imagedata r:id="rId16" o:title=""/>
                </v:shape>
                <o:OLEObject Type="Embed" ProgID="Equation.3" ShapeID="_x0000_i1027" DrawAspect="Content" ObjectID="_1609680377" r:id="rId17"/>
              </w:object>
            </w:r>
            <w:r w:rsidRPr="00721903">
              <w:rPr>
                <w:rFonts w:ascii="Arial" w:hAnsi="Arial" w:cs="Arial"/>
                <w:color w:val="000000"/>
                <w:sz w:val="22"/>
                <w:szCs w:val="22"/>
              </w:rPr>
              <w:t xml:space="preserve">. </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Se notează, de obicei, cu  </w:t>
            </w:r>
            <w:r w:rsidRPr="00721903">
              <w:rPr>
                <w:rFonts w:ascii="Arial" w:hAnsi="Arial" w:cs="Arial"/>
                <w:b/>
                <w:i/>
                <w:color w:val="000000"/>
                <w:position w:val="-12"/>
                <w:sz w:val="22"/>
                <w:szCs w:val="22"/>
              </w:rPr>
              <w:object w:dxaOrig="880" w:dyaOrig="360">
                <v:shape id="_x0000_i1028" type="#_x0000_t75" style="width:1in;height:29.3pt" o:ole="">
                  <v:imagedata r:id="rId18" o:title=""/>
                </v:shape>
                <o:OLEObject Type="Embed" ProgID="Equation.3" ShapeID="_x0000_i1028" DrawAspect="Content" ObjectID="_1609680378" r:id="rId19"/>
              </w:object>
            </w:r>
            <w:r w:rsidRPr="00721903">
              <w:rPr>
                <w:rFonts w:ascii="Arial" w:hAnsi="Arial" w:cs="Arial"/>
                <w:b/>
                <w:i/>
                <w:color w:val="000000"/>
                <w:sz w:val="22"/>
                <w:szCs w:val="22"/>
              </w:rPr>
              <w:t>.</w:t>
            </w:r>
            <w:r w:rsidRPr="00721903">
              <w:rPr>
                <w:rFonts w:ascii="Arial" w:hAnsi="Arial" w:cs="Arial"/>
                <w:color w:val="000000"/>
                <w:sz w:val="22"/>
                <w:szCs w:val="22"/>
              </w:rPr>
              <w:t xml:space="preserve"> </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Laturile triunghiului se numesc </w:t>
            </w:r>
            <w:r w:rsidRPr="00721903">
              <w:rPr>
                <w:rFonts w:ascii="Arial" w:hAnsi="Arial" w:cs="Arial"/>
                <w:b/>
                <w:i/>
                <w:color w:val="000000"/>
                <w:sz w:val="22"/>
                <w:szCs w:val="22"/>
              </w:rPr>
              <w:t xml:space="preserve">baze. </w:t>
            </w:r>
            <w:r w:rsidRPr="00721903">
              <w:rPr>
                <w:rFonts w:ascii="Arial" w:hAnsi="Arial" w:cs="Arial"/>
                <w:color w:val="000000"/>
                <w:sz w:val="22"/>
                <w:szCs w:val="22"/>
              </w:rPr>
              <w:t>Avem mai multe formule pentru calculul ariei triunghiului:</w:t>
            </w:r>
          </w:p>
          <w:p w:rsidR="006A3137" w:rsidRPr="00721903" w:rsidRDefault="00704DB3" w:rsidP="006A3137">
            <w:pPr>
              <w:rPr>
                <w:rFonts w:ascii="Arial" w:hAnsi="Arial" w:cs="Arial"/>
                <w:color w:val="000000"/>
                <w:sz w:val="22"/>
                <w:szCs w:val="22"/>
              </w:rPr>
            </w:pPr>
            <w:r w:rsidRPr="00704DB3">
              <w:rPr>
                <w:rFonts w:ascii="Arial" w:hAnsi="Arial" w:cs="Arial"/>
                <w:color w:val="000000"/>
                <w:position w:val="-54"/>
                <w:sz w:val="22"/>
                <w:szCs w:val="22"/>
              </w:rPr>
              <w:object w:dxaOrig="2260" w:dyaOrig="1180">
                <v:shape id="_x0000_i1029" type="#_x0000_t75" style="width:123.75pt;height:77.25pt" o:ole="">
                  <v:imagedata r:id="rId20" o:title=""/>
                </v:shape>
                <o:OLEObject Type="Embed" ProgID="Equation.DSMT4" ShapeID="_x0000_i1029" DrawAspect="Content" ObjectID="_1609680379" r:id="rId21"/>
              </w:objec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lastRenderedPageBreak/>
              <w:t xml:space="preserve">sau </w:t>
            </w:r>
            <w:r w:rsidR="00704DB3" w:rsidRPr="00704DB3">
              <w:rPr>
                <w:rFonts w:ascii="Arial" w:hAnsi="Arial" w:cs="Arial"/>
                <w:color w:val="000000"/>
                <w:position w:val="-54"/>
                <w:sz w:val="22"/>
                <w:szCs w:val="22"/>
              </w:rPr>
              <w:object w:dxaOrig="2020" w:dyaOrig="1180">
                <v:shape id="_x0000_i1030" type="#_x0000_t75" style="width:144.05pt;height:105pt" o:ole="">
                  <v:imagedata r:id="rId22" o:title=""/>
                </v:shape>
                <o:OLEObject Type="Embed" ProgID="Equation.DSMT4" ShapeID="_x0000_i1030" DrawAspect="Content" ObjectID="_1609680380" r:id="rId23"/>
              </w:object>
            </w:r>
          </w:p>
        </w:tc>
        <w:tc>
          <w:tcPr>
            <w:tcW w:w="1418"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lastRenderedPageBreak/>
              <w:t xml:space="preserve">Conversația </w:t>
            </w:r>
          </w:p>
        </w:tc>
        <w:tc>
          <w:tcPr>
            <w:tcW w:w="1559" w:type="dxa"/>
          </w:tcPr>
          <w:p w:rsidR="006A3137" w:rsidRPr="00721903" w:rsidRDefault="006A3137" w:rsidP="006A3137">
            <w:pPr>
              <w:rPr>
                <w:rFonts w:ascii="Arial" w:hAnsi="Arial" w:cs="Arial"/>
                <w:color w:val="000000"/>
                <w:sz w:val="22"/>
                <w:szCs w:val="22"/>
              </w:rPr>
            </w:pPr>
          </w:p>
        </w:tc>
      </w:tr>
      <w:tr w:rsidR="006A3137" w:rsidRPr="00721903" w:rsidTr="00704DB3">
        <w:trPr>
          <w:trHeight w:val="983"/>
        </w:trPr>
        <w:tc>
          <w:tcPr>
            <w:tcW w:w="1843" w:type="dxa"/>
          </w:tcPr>
          <w:p w:rsidR="006A3137" w:rsidRPr="00721903" w:rsidRDefault="00BA5CA1" w:rsidP="006A3137">
            <w:pPr>
              <w:rPr>
                <w:rFonts w:ascii="Arial" w:hAnsi="Arial" w:cs="Arial"/>
                <w:color w:val="000000"/>
                <w:sz w:val="22"/>
                <w:szCs w:val="22"/>
              </w:rPr>
            </w:pPr>
            <w:r>
              <w:rPr>
                <w:rFonts w:ascii="Arial" w:hAnsi="Arial" w:cs="Arial"/>
                <w:color w:val="000000"/>
                <w:sz w:val="22"/>
                <w:szCs w:val="22"/>
              </w:rPr>
              <w:t>Dirijarea învăță</w:t>
            </w:r>
            <w:r w:rsidR="006A3137" w:rsidRPr="00721903">
              <w:rPr>
                <w:rFonts w:ascii="Arial" w:hAnsi="Arial" w:cs="Arial"/>
                <w:color w:val="000000"/>
                <w:sz w:val="22"/>
                <w:szCs w:val="22"/>
              </w:rPr>
              <w:t>rii</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(25 min.)</w:t>
            </w:r>
          </w:p>
        </w:tc>
        <w:tc>
          <w:tcPr>
            <w:tcW w:w="2268" w:type="dxa"/>
          </w:tcPr>
          <w:p w:rsidR="006A3137" w:rsidRPr="00721903" w:rsidRDefault="00B87C94" w:rsidP="006A3137">
            <w:pPr>
              <w:rPr>
                <w:rFonts w:ascii="Arial" w:hAnsi="Arial" w:cs="Arial"/>
                <w:color w:val="000000"/>
                <w:sz w:val="22"/>
                <w:szCs w:val="22"/>
              </w:rPr>
            </w:pPr>
            <w:r>
              <w:rPr>
                <w:rFonts w:ascii="Arial" w:hAnsi="Arial" w:cs="Arial"/>
                <w:color w:val="000000"/>
                <w:sz w:val="22"/>
                <w:szCs w:val="22"/>
              </w:rPr>
              <w:t>O1, O2, O3</w:t>
            </w:r>
          </w:p>
        </w:tc>
        <w:tc>
          <w:tcPr>
            <w:tcW w:w="4914"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Pentru introducere în tema lecției, profesorul propune elevilor să-și amintească ce însemnă „arie”, unde au întâlnit și ce cunosc despre această noțiune. </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Profesorul le propune elevilor să deschidă tabletele și aplicația </w:t>
            </w:r>
            <w:r w:rsidRPr="00BA5CA1">
              <w:rPr>
                <w:rFonts w:ascii="Arial" w:hAnsi="Arial" w:cs="Arial"/>
                <w:b/>
                <w:i/>
                <w:color w:val="000000"/>
                <w:sz w:val="22"/>
                <w:szCs w:val="22"/>
              </w:rPr>
              <w:t>Areas</w:t>
            </w:r>
            <w:r w:rsidRPr="00721903">
              <w:rPr>
                <w:rFonts w:ascii="Arial" w:hAnsi="Arial" w:cs="Arial"/>
                <w:color w:val="000000"/>
                <w:sz w:val="22"/>
                <w:szCs w:val="22"/>
              </w:rPr>
              <w:t xml:space="preserve"> și să rezolve primul set de 20 de probleme, din stagiul 1.</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După finalizarea acestei activități profesorul le cere elevilor să continuie jocul cu următorul stagiu și să rezolve primele trei probleme, după care are loc o discuție, pe baza căreia elevii descoperă formula pentru calculul ariei unui triunghi dreptunghic:</w:t>
            </w:r>
          </w:p>
          <w:p w:rsidR="006A3137" w:rsidRPr="00721903" w:rsidRDefault="006A3137" w:rsidP="006A3137">
            <w:pPr>
              <w:rPr>
                <w:rFonts w:ascii="Arial" w:hAnsi="Arial" w:cs="Arial"/>
                <w:i/>
                <w:color w:val="000000"/>
                <w:sz w:val="22"/>
                <w:szCs w:val="22"/>
              </w:rPr>
            </w:pPr>
            <w:r w:rsidRPr="00721903">
              <w:rPr>
                <w:rFonts w:ascii="Arial" w:hAnsi="Arial" w:cs="Arial"/>
                <w:color w:val="000000"/>
                <w:sz w:val="22"/>
                <w:szCs w:val="22"/>
              </w:rPr>
              <w:t xml:space="preserve">- </w:t>
            </w:r>
            <w:r w:rsidRPr="00721903">
              <w:rPr>
                <w:rFonts w:ascii="Arial" w:hAnsi="Arial" w:cs="Arial"/>
                <w:i/>
                <w:color w:val="000000"/>
                <w:sz w:val="22"/>
                <w:szCs w:val="22"/>
              </w:rPr>
              <w:t xml:space="preserve">Dacă se trasează diagonala pătratului, ce se obține? </w:t>
            </w:r>
          </w:p>
          <w:p w:rsidR="006A3137" w:rsidRPr="00721903" w:rsidRDefault="006A3137" w:rsidP="006A3137">
            <w:pPr>
              <w:rPr>
                <w:rFonts w:ascii="Arial" w:hAnsi="Arial" w:cs="Arial"/>
                <w:i/>
                <w:color w:val="000000"/>
                <w:sz w:val="22"/>
                <w:szCs w:val="22"/>
              </w:rPr>
            </w:pPr>
            <w:r w:rsidRPr="00721903">
              <w:rPr>
                <w:rFonts w:ascii="Arial" w:hAnsi="Arial" w:cs="Arial"/>
                <w:i/>
                <w:color w:val="000000"/>
                <w:sz w:val="22"/>
                <w:szCs w:val="22"/>
              </w:rPr>
              <w:t xml:space="preserve">- Cum sunt triunghiurile? </w:t>
            </w:r>
          </w:p>
          <w:p w:rsidR="006A3137" w:rsidRPr="00721903" w:rsidRDefault="006A3137" w:rsidP="006A3137">
            <w:pPr>
              <w:rPr>
                <w:rFonts w:ascii="Arial" w:hAnsi="Arial" w:cs="Arial"/>
                <w:i/>
                <w:color w:val="000000"/>
                <w:sz w:val="22"/>
                <w:szCs w:val="22"/>
              </w:rPr>
            </w:pPr>
            <w:r w:rsidRPr="00721903">
              <w:rPr>
                <w:rFonts w:ascii="Arial" w:hAnsi="Arial" w:cs="Arial"/>
                <w:i/>
                <w:color w:val="000000"/>
                <w:sz w:val="22"/>
                <w:szCs w:val="22"/>
              </w:rPr>
              <w:t>- Ce puteți afirma despre aria celor două triunghiuri obținute?</w:t>
            </w:r>
          </w:p>
          <w:p w:rsidR="006A3137" w:rsidRPr="00721903" w:rsidRDefault="006A3137" w:rsidP="006A3137">
            <w:pPr>
              <w:rPr>
                <w:rFonts w:ascii="Arial" w:hAnsi="Arial" w:cs="Arial"/>
                <w:i/>
                <w:color w:val="000000"/>
                <w:sz w:val="22"/>
                <w:szCs w:val="22"/>
              </w:rPr>
            </w:pPr>
            <w:r w:rsidRPr="00721903">
              <w:rPr>
                <w:rFonts w:ascii="Arial" w:hAnsi="Arial" w:cs="Arial"/>
                <w:i/>
                <w:color w:val="000000"/>
                <w:sz w:val="22"/>
                <w:szCs w:val="22"/>
              </w:rPr>
              <w:t>- Care credeți că este formula de calcul pentru aria unui triunghi dreptunghic?</w:t>
            </w:r>
          </w:p>
          <w:p w:rsidR="006A3137" w:rsidRPr="00721903" w:rsidRDefault="006A3137" w:rsidP="006A3137">
            <w:pPr>
              <w:rPr>
                <w:rFonts w:ascii="Arial" w:hAnsi="Arial" w:cs="Arial"/>
                <w:i/>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lastRenderedPageBreak/>
              <w:t>După deducerea și notarea formulei se continuă problemele până la p</w:t>
            </w:r>
            <w:r w:rsidR="00BA5CA1">
              <w:rPr>
                <w:rFonts w:ascii="Arial" w:hAnsi="Arial" w:cs="Arial"/>
                <w:color w:val="000000"/>
                <w:sz w:val="22"/>
                <w:szCs w:val="22"/>
              </w:rPr>
              <w:t>.</w:t>
            </w:r>
            <w:r w:rsidRPr="00721903">
              <w:rPr>
                <w:rFonts w:ascii="Arial" w:hAnsi="Arial" w:cs="Arial"/>
                <w:color w:val="000000"/>
                <w:sz w:val="22"/>
                <w:szCs w:val="22"/>
              </w:rPr>
              <w:t xml:space="preserve"> 9 din stagiul 2, unde elevii au de calculat aria unui triunghi care nu este dreptunghic (triunghi isoscel). Profesorul sugerează elevilor să „completeze” figura cu două triunghiuri dreptunghice de aceeași arie, pentru a obține un dreptunghi, și să afle răspunsul corect. </w:t>
            </w:r>
          </w:p>
          <w:p w:rsidR="006A3137" w:rsidRPr="00721903" w:rsidRDefault="006A3137" w:rsidP="006A3137">
            <w:pPr>
              <w:rPr>
                <w:rFonts w:ascii="Arial" w:hAnsi="Arial" w:cs="Arial"/>
                <w:color w:val="000000"/>
                <w:sz w:val="22"/>
                <w:szCs w:val="22"/>
              </w:rPr>
            </w:pPr>
          </w:p>
        </w:tc>
        <w:tc>
          <w:tcPr>
            <w:tcW w:w="3827"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lastRenderedPageBreak/>
              <w:t>Răspund solicitărilor profesorul, notează formula de calcul pentru aria unui pătrat și dreptunghi studiate în clasa a V-a și la fizică, își amintesc unitatea de măsură pentru arie cu multiplii și submultiplii acesteia.</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Rezolvă probleme de calcul a ariei unui pătrat și dreptunghi, fiecare independent.</w:t>
            </w:r>
          </w:p>
          <w:p w:rsidR="006A3137" w:rsidRPr="00721903" w:rsidRDefault="006A3137" w:rsidP="006A3137">
            <w:pPr>
              <w:rPr>
                <w:rFonts w:ascii="Arial" w:hAnsi="Arial" w:cs="Arial"/>
                <w:color w:val="000000"/>
                <w:sz w:val="22"/>
                <w:szCs w:val="22"/>
              </w:rPr>
            </w:pPr>
          </w:p>
          <w:p w:rsidR="006A3137" w:rsidRPr="00721903" w:rsidRDefault="006A3137" w:rsidP="006A3137">
            <w:pPr>
              <w:jc w:val="center"/>
              <w:rPr>
                <w:rFonts w:ascii="Arial" w:hAnsi="Arial" w:cs="Arial"/>
                <w:color w:val="000000"/>
                <w:sz w:val="22"/>
                <w:szCs w:val="22"/>
              </w:rPr>
            </w:pPr>
            <w:r w:rsidRPr="00721903">
              <w:rPr>
                <w:rFonts w:ascii="Arial" w:hAnsi="Arial" w:cs="Arial"/>
                <w:noProof/>
                <w:color w:val="000000"/>
                <w:sz w:val="22"/>
                <w:szCs w:val="22"/>
                <w:lang w:val="en-US" w:eastAsia="en-US"/>
              </w:rPr>
              <w:drawing>
                <wp:inline distT="0" distB="0" distL="0" distR="0" wp14:anchorId="1330ACB9" wp14:editId="4D5EED2E">
                  <wp:extent cx="1234440" cy="1318260"/>
                  <wp:effectExtent l="0" t="0" r="3810" b="0"/>
                  <wp:docPr id="11" name="Picture 11" descr="Screenshot_2018-01-20-17-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_2018-01-20-17-59-5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4440" cy="1318260"/>
                          </a:xfrm>
                          <a:prstGeom prst="rect">
                            <a:avLst/>
                          </a:prstGeom>
                          <a:noFill/>
                          <a:ln>
                            <a:noFill/>
                          </a:ln>
                        </pic:spPr>
                      </pic:pic>
                    </a:graphicData>
                  </a:graphic>
                </wp:inline>
              </w:drawing>
            </w:r>
            <w:r w:rsidRPr="00721903">
              <w:rPr>
                <w:rFonts w:ascii="Arial" w:hAnsi="Arial" w:cs="Arial"/>
                <w:color w:val="000000"/>
                <w:sz w:val="22"/>
                <w:szCs w:val="22"/>
              </w:rPr>
              <w:t xml:space="preserve">  </w:t>
            </w:r>
            <w:r w:rsidRPr="00721903">
              <w:rPr>
                <w:rFonts w:ascii="Arial" w:hAnsi="Arial" w:cs="Arial"/>
                <w:noProof/>
                <w:color w:val="000000"/>
                <w:sz w:val="22"/>
                <w:szCs w:val="22"/>
                <w:lang w:val="en-US" w:eastAsia="en-US"/>
              </w:rPr>
              <w:lastRenderedPageBreak/>
              <w:drawing>
                <wp:inline distT="0" distB="0" distL="0" distR="0" wp14:anchorId="4DBDCB7C" wp14:editId="053442B8">
                  <wp:extent cx="1150620" cy="1318260"/>
                  <wp:effectExtent l="0" t="0" r="0" b="0"/>
                  <wp:docPr id="10" name="Picture 10" descr="Screenshot_2018-01-20-17-5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shot_2018-01-20-17-59-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0620" cy="1318260"/>
                          </a:xfrm>
                          <a:prstGeom prst="rect">
                            <a:avLst/>
                          </a:prstGeom>
                          <a:noFill/>
                          <a:ln>
                            <a:noFill/>
                          </a:ln>
                        </pic:spPr>
                      </pic:pic>
                    </a:graphicData>
                  </a:graphic>
                </wp:inline>
              </w:drawing>
            </w:r>
          </w:p>
          <w:p w:rsidR="006A3137" w:rsidRPr="00721903" w:rsidRDefault="006A3137" w:rsidP="006A3137">
            <w:pPr>
              <w:rPr>
                <w:rFonts w:ascii="Arial" w:hAnsi="Arial" w:cs="Arial"/>
                <w:color w:val="000000"/>
                <w:sz w:val="22"/>
                <w:szCs w:val="22"/>
              </w:rPr>
            </w:pPr>
          </w:p>
          <w:p w:rsidR="006A3137" w:rsidRPr="00721903" w:rsidRDefault="006A3137" w:rsidP="006A3137">
            <w:pPr>
              <w:jc w:val="center"/>
              <w:rPr>
                <w:rFonts w:ascii="Arial" w:hAnsi="Arial" w:cs="Arial"/>
                <w:color w:val="000000"/>
                <w:sz w:val="22"/>
                <w:szCs w:val="22"/>
              </w:rPr>
            </w:pPr>
            <w:r w:rsidRPr="00721903">
              <w:rPr>
                <w:rFonts w:ascii="Arial" w:hAnsi="Arial" w:cs="Arial"/>
                <w:noProof/>
                <w:color w:val="000000"/>
                <w:sz w:val="22"/>
                <w:szCs w:val="22"/>
                <w:lang w:val="en-US" w:eastAsia="en-US"/>
              </w:rPr>
              <w:drawing>
                <wp:inline distT="0" distB="0" distL="0" distR="0" wp14:anchorId="40F04B2F" wp14:editId="5D8128B5">
                  <wp:extent cx="1120140" cy="1257300"/>
                  <wp:effectExtent l="0" t="0" r="3810" b="0"/>
                  <wp:docPr id="9" name="Picture 9" descr="Screenshot_2018-01-20-15-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_2018-01-20-15-11-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20140" cy="1257300"/>
                          </a:xfrm>
                          <a:prstGeom prst="rect">
                            <a:avLst/>
                          </a:prstGeom>
                          <a:noFill/>
                          <a:ln>
                            <a:noFill/>
                          </a:ln>
                        </pic:spPr>
                      </pic:pic>
                    </a:graphicData>
                  </a:graphic>
                </wp:inline>
              </w:drawing>
            </w:r>
            <w:r w:rsidRPr="00721903">
              <w:rPr>
                <w:rFonts w:ascii="Arial" w:hAnsi="Arial" w:cs="Arial"/>
                <w:color w:val="000000"/>
                <w:sz w:val="22"/>
                <w:szCs w:val="22"/>
              </w:rPr>
              <w:t xml:space="preserve">  </w:t>
            </w:r>
            <w:r w:rsidRPr="00721903">
              <w:rPr>
                <w:rFonts w:ascii="Arial" w:hAnsi="Arial" w:cs="Arial"/>
                <w:noProof/>
                <w:color w:val="000000"/>
                <w:sz w:val="22"/>
                <w:szCs w:val="22"/>
                <w:lang w:val="en-US" w:eastAsia="en-US"/>
              </w:rPr>
              <w:drawing>
                <wp:inline distT="0" distB="0" distL="0" distR="0" wp14:anchorId="3F039167" wp14:editId="06EDFA9B">
                  <wp:extent cx="1211580" cy="1257300"/>
                  <wp:effectExtent l="0" t="0" r="7620" b="0"/>
                  <wp:docPr id="8" name="Picture 8" descr="Screenshot_2018-01-20-15-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_2018-01-20-15-12-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1580" cy="1257300"/>
                          </a:xfrm>
                          <a:prstGeom prst="rect">
                            <a:avLst/>
                          </a:prstGeom>
                          <a:noFill/>
                          <a:ln>
                            <a:noFill/>
                          </a:ln>
                        </pic:spPr>
                      </pic:pic>
                    </a:graphicData>
                  </a:graphic>
                </wp:inline>
              </w:drawing>
            </w:r>
          </w:p>
          <w:p w:rsidR="006A3137" w:rsidRPr="00721903" w:rsidRDefault="006A3137" w:rsidP="006A3137">
            <w:pPr>
              <w:jc w:val="center"/>
              <w:rPr>
                <w:rFonts w:ascii="Arial" w:hAnsi="Arial" w:cs="Arial"/>
                <w:color w:val="000000"/>
                <w:sz w:val="22"/>
                <w:szCs w:val="22"/>
              </w:rPr>
            </w:pPr>
          </w:p>
          <w:p w:rsidR="006A3137" w:rsidRPr="00721903" w:rsidRDefault="006A3137" w:rsidP="006A3137">
            <w:pPr>
              <w:jc w:val="center"/>
              <w:rPr>
                <w:rFonts w:ascii="Arial" w:hAnsi="Arial" w:cs="Arial"/>
                <w:color w:val="000000"/>
                <w:sz w:val="22"/>
                <w:szCs w:val="22"/>
              </w:rPr>
            </w:pPr>
            <w:r w:rsidRPr="00721903">
              <w:rPr>
                <w:rFonts w:ascii="Arial" w:hAnsi="Arial" w:cs="Arial"/>
                <w:noProof/>
                <w:color w:val="000000"/>
                <w:sz w:val="22"/>
                <w:szCs w:val="22"/>
                <w:lang w:val="en-US" w:eastAsia="en-US"/>
              </w:rPr>
              <w:drawing>
                <wp:inline distT="0" distB="0" distL="0" distR="0" wp14:anchorId="72B3CC25" wp14:editId="76AB9E59">
                  <wp:extent cx="1455420" cy="1196340"/>
                  <wp:effectExtent l="0" t="0" r="0" b="3810"/>
                  <wp:docPr id="7" name="Picture 7" descr="Screenshot_2018-01-20-15-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_2018-01-20-15-12-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55420" cy="1196340"/>
                          </a:xfrm>
                          <a:prstGeom prst="rect">
                            <a:avLst/>
                          </a:prstGeom>
                          <a:noFill/>
                          <a:ln>
                            <a:noFill/>
                          </a:ln>
                        </pic:spPr>
                      </pic:pic>
                    </a:graphicData>
                  </a:graphic>
                </wp:inline>
              </w:drawing>
            </w:r>
          </w:p>
          <w:p w:rsidR="006A3137" w:rsidRPr="00721903" w:rsidRDefault="006A3137" w:rsidP="006A3137">
            <w:pPr>
              <w:jc w:val="center"/>
              <w:rPr>
                <w:rFonts w:ascii="Arial" w:hAnsi="Arial" w:cs="Arial"/>
                <w:color w:val="000000"/>
                <w:sz w:val="22"/>
                <w:szCs w:val="22"/>
              </w:rPr>
            </w:pPr>
          </w:p>
          <w:p w:rsidR="006A3137" w:rsidRPr="00721903" w:rsidRDefault="006A3137" w:rsidP="006A3137">
            <w:pPr>
              <w:rPr>
                <w:rFonts w:ascii="Arial" w:hAnsi="Arial" w:cs="Arial"/>
                <w:b/>
                <w:i/>
                <w:color w:val="000000"/>
                <w:sz w:val="22"/>
                <w:szCs w:val="22"/>
              </w:rPr>
            </w:pPr>
            <w:r w:rsidRPr="00721903">
              <w:rPr>
                <w:rFonts w:ascii="Arial" w:hAnsi="Arial" w:cs="Arial"/>
                <w:color w:val="000000"/>
                <w:sz w:val="22"/>
                <w:szCs w:val="22"/>
              </w:rPr>
              <w:t xml:space="preserve">Elevii răspund la întrebări și deduc fomula pentru aria triunghiului dreptunghic: </w:t>
            </w:r>
            <w:r w:rsidRPr="00721903">
              <w:rPr>
                <w:rFonts w:ascii="Arial" w:hAnsi="Arial" w:cs="Arial"/>
                <w:b/>
                <w:i/>
                <w:color w:val="000000"/>
                <w:sz w:val="22"/>
                <w:szCs w:val="22"/>
              </w:rPr>
              <w:t xml:space="preserve">semiprodusul lungimilor catetelor. </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b/>
                <w:i/>
                <w:color w:val="000000"/>
                <w:sz w:val="22"/>
                <w:szCs w:val="22"/>
              </w:rPr>
            </w:pPr>
            <w:r w:rsidRPr="00721903">
              <w:rPr>
                <w:rFonts w:ascii="Arial" w:hAnsi="Arial" w:cs="Arial"/>
                <w:b/>
                <w:i/>
                <w:color w:val="000000"/>
                <w:sz w:val="22"/>
                <w:szCs w:val="22"/>
              </w:rPr>
              <w:lastRenderedPageBreak/>
              <w:t>2. Triunghiul dreptunghic.</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La triunghiul dreptunghic avem două formule pentru calculul ariei:</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formula de bază, ca la triunghiul oarecare: </w:t>
            </w:r>
          </w:p>
          <w:p w:rsidR="006A3137" w:rsidRPr="00721903" w:rsidRDefault="006A3137" w:rsidP="006A3137">
            <w:pPr>
              <w:rPr>
                <w:rFonts w:ascii="Arial" w:hAnsi="Arial" w:cs="Arial"/>
                <w:color w:val="000000"/>
                <w:sz w:val="22"/>
                <w:szCs w:val="22"/>
              </w:rPr>
            </w:pPr>
            <w:r w:rsidRPr="00721903">
              <w:rPr>
                <w:rFonts w:ascii="Arial" w:hAnsi="Arial" w:cs="Arial"/>
                <w:color w:val="000000"/>
                <w:position w:val="-24"/>
                <w:sz w:val="22"/>
                <w:szCs w:val="22"/>
              </w:rPr>
              <w:object w:dxaOrig="880" w:dyaOrig="620">
                <v:shape id="_x0000_i1031" type="#_x0000_t75" style="width:62.25pt;height:43.25pt" o:ole="">
                  <v:imagedata r:id="rId29" o:title=""/>
                </v:shape>
                <o:OLEObject Type="Embed" ProgID="Equation.3" ShapeID="_x0000_i1031" DrawAspect="Content" ObjectID="_1609680381" r:id="rId30"/>
              </w:object>
            </w:r>
            <w:r w:rsidRPr="00721903">
              <w:rPr>
                <w:rFonts w:ascii="Arial" w:hAnsi="Arial" w:cs="Arial"/>
                <w:color w:val="000000"/>
                <w:sz w:val="22"/>
                <w:szCs w:val="22"/>
              </w:rPr>
              <w:t xml:space="preserve"> și, dacă notăm ipotenuza cu I, o putem scrie </w:t>
            </w:r>
            <w:r w:rsidRPr="00721903">
              <w:rPr>
                <w:rFonts w:ascii="Arial" w:hAnsi="Arial" w:cs="Arial"/>
                <w:color w:val="000000"/>
                <w:position w:val="-24"/>
                <w:sz w:val="22"/>
                <w:szCs w:val="22"/>
              </w:rPr>
              <w:object w:dxaOrig="980" w:dyaOrig="639">
                <v:shape id="_x0000_i1032" type="#_x0000_t75" style="width:79.5pt;height:52.6pt" o:ole="">
                  <v:imagedata r:id="rId31" o:title=""/>
                </v:shape>
                <o:OLEObject Type="Embed" ProgID="Equation.3" ShapeID="_x0000_i1032" DrawAspect="Content" ObjectID="_1609680382" r:id="rId32"/>
              </w:object>
            </w:r>
            <w:r w:rsidRPr="00721903">
              <w:rPr>
                <w:rFonts w:ascii="Arial" w:hAnsi="Arial" w:cs="Arial"/>
                <w:color w:val="000000"/>
                <w:sz w:val="22"/>
                <w:szCs w:val="22"/>
              </w:rPr>
              <w:t>.</w:t>
            </w:r>
          </w:p>
          <w:p w:rsidR="006A3137" w:rsidRPr="00721903" w:rsidRDefault="006A3137" w:rsidP="006A3137">
            <w:pPr>
              <w:jc w:val="center"/>
              <w:rPr>
                <w:rFonts w:ascii="Arial" w:hAnsi="Arial" w:cs="Arial"/>
                <w:color w:val="000000"/>
                <w:sz w:val="22"/>
                <w:szCs w:val="22"/>
              </w:rPr>
            </w:pPr>
            <w:r w:rsidRPr="00721903">
              <w:rPr>
                <w:rFonts w:ascii="Arial" w:hAnsi="Arial" w:cs="Arial"/>
                <w:noProof/>
                <w:color w:val="000000"/>
                <w:sz w:val="22"/>
                <w:szCs w:val="22"/>
                <w:lang w:val="en-US" w:eastAsia="en-US"/>
              </w:rPr>
              <w:drawing>
                <wp:inline distT="0" distB="0" distL="0" distR="0" wp14:anchorId="30E6C6BA" wp14:editId="206293EE">
                  <wp:extent cx="1181100" cy="1424940"/>
                  <wp:effectExtent l="0" t="0" r="0" b="3810"/>
                  <wp:docPr id="6" name="Picture 6" descr="Screenshot_2018-01-20-15-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_2018-01-20-15-13-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1424940"/>
                          </a:xfrm>
                          <a:prstGeom prst="rect">
                            <a:avLst/>
                          </a:prstGeom>
                          <a:noFill/>
                          <a:ln>
                            <a:noFill/>
                          </a:ln>
                        </pic:spPr>
                      </pic:pic>
                    </a:graphicData>
                  </a:graphic>
                </wp:inline>
              </w:drawing>
            </w:r>
            <w:r w:rsidRPr="00721903">
              <w:rPr>
                <w:rFonts w:ascii="Arial" w:hAnsi="Arial" w:cs="Arial"/>
                <w:color w:val="000000"/>
                <w:sz w:val="22"/>
                <w:szCs w:val="22"/>
              </w:rPr>
              <w:t xml:space="preserve"> </w:t>
            </w:r>
            <w:r w:rsidRPr="00721903">
              <w:rPr>
                <w:rFonts w:ascii="Arial" w:hAnsi="Arial" w:cs="Arial"/>
                <w:noProof/>
                <w:color w:val="000000"/>
                <w:sz w:val="22"/>
                <w:szCs w:val="22"/>
                <w:lang w:val="en-US" w:eastAsia="en-US"/>
              </w:rPr>
              <w:drawing>
                <wp:inline distT="0" distB="0" distL="0" distR="0" wp14:anchorId="00D1DA72" wp14:editId="0DB5F7BF">
                  <wp:extent cx="1200150" cy="1358254"/>
                  <wp:effectExtent l="0" t="0" r="0" b="0"/>
                  <wp:docPr id="5" name="Picture 5" descr="Screenshot_2018-01-20-18-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_2018-01-20-18-25-5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0150" cy="1358254"/>
                          </a:xfrm>
                          <a:prstGeom prst="rect">
                            <a:avLst/>
                          </a:prstGeom>
                          <a:noFill/>
                          <a:ln>
                            <a:noFill/>
                          </a:ln>
                        </pic:spPr>
                      </pic:pic>
                    </a:graphicData>
                  </a:graphic>
                </wp:inline>
              </w:drawing>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b/>
                <w:i/>
                <w:color w:val="000000"/>
                <w:sz w:val="22"/>
                <w:szCs w:val="22"/>
              </w:rPr>
            </w:pPr>
            <w:r w:rsidRPr="00721903">
              <w:rPr>
                <w:rFonts w:ascii="Arial" w:hAnsi="Arial" w:cs="Arial"/>
                <w:color w:val="000000"/>
                <w:sz w:val="22"/>
                <w:szCs w:val="22"/>
              </w:rPr>
              <w:t xml:space="preserve">Astfel, elevii deduc formula pentru calculul ariei unui triunghi oarecare: </w:t>
            </w:r>
            <w:r w:rsidRPr="00721903">
              <w:rPr>
                <w:rFonts w:ascii="Arial" w:hAnsi="Arial" w:cs="Arial"/>
                <w:b/>
                <w:i/>
                <w:color w:val="000000"/>
                <w:sz w:val="22"/>
                <w:szCs w:val="22"/>
              </w:rPr>
              <w:t>semiprodusul dintre lungimea unei laturi și a înălțimii corespunzătoare ei.</w:t>
            </w:r>
          </w:p>
        </w:tc>
        <w:tc>
          <w:tcPr>
            <w:tcW w:w="1418"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lastRenderedPageBreak/>
              <w:t>Conversația</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Învățarea pe baza jocului digital</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Învățarea prin descoperire cu ajutorul jocului digital</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Conversația</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Învățarea prin descoperire cu ajutorul jocului digital</w:t>
            </w:r>
          </w:p>
          <w:p w:rsidR="006A3137" w:rsidRPr="00721903" w:rsidRDefault="006A3137" w:rsidP="006A3137">
            <w:pPr>
              <w:rPr>
                <w:rFonts w:ascii="Arial" w:hAnsi="Arial" w:cs="Arial"/>
                <w:color w:val="000000"/>
                <w:sz w:val="22"/>
                <w:szCs w:val="22"/>
              </w:rPr>
            </w:pPr>
          </w:p>
        </w:tc>
        <w:tc>
          <w:tcPr>
            <w:tcW w:w="1559"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lastRenderedPageBreak/>
              <w:t>Observarae sistematică</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Aprecieri individuale </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Aprecieri verbale individuale</w:t>
            </w:r>
          </w:p>
          <w:p w:rsidR="006A3137" w:rsidRPr="00721903" w:rsidRDefault="006A3137" w:rsidP="006A3137">
            <w:pPr>
              <w:rPr>
                <w:rFonts w:ascii="Arial" w:hAnsi="Arial" w:cs="Arial"/>
                <w:color w:val="000000"/>
                <w:sz w:val="22"/>
                <w:szCs w:val="22"/>
              </w:rPr>
            </w:pPr>
          </w:p>
        </w:tc>
      </w:tr>
      <w:tr w:rsidR="006A3137" w:rsidRPr="00721903" w:rsidTr="00704DB3">
        <w:trPr>
          <w:trHeight w:val="5097"/>
        </w:trPr>
        <w:tc>
          <w:tcPr>
            <w:tcW w:w="1843" w:type="dxa"/>
          </w:tcPr>
          <w:p w:rsidR="00BA5CA1" w:rsidRDefault="00704DB3" w:rsidP="006A3137">
            <w:pPr>
              <w:rPr>
                <w:rFonts w:ascii="Arial" w:hAnsi="Arial" w:cs="Arial"/>
                <w:color w:val="000000"/>
                <w:sz w:val="22"/>
                <w:szCs w:val="22"/>
              </w:rPr>
            </w:pPr>
            <w:r>
              <w:rPr>
                <w:rFonts w:ascii="Arial" w:hAnsi="Arial" w:cs="Arial"/>
                <w:color w:val="000000"/>
                <w:sz w:val="22"/>
                <w:szCs w:val="22"/>
              </w:rPr>
              <w:lastRenderedPageBreak/>
              <w:t>Fixarea și consolidarea cunoștințe</w:t>
            </w:r>
            <w:r w:rsidR="006A3137" w:rsidRPr="00721903">
              <w:rPr>
                <w:rFonts w:ascii="Arial" w:hAnsi="Arial" w:cs="Arial"/>
                <w:color w:val="000000"/>
                <w:sz w:val="22"/>
                <w:szCs w:val="22"/>
              </w:rPr>
              <w:t xml:space="preserve">lor </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(15 min.)</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tc>
        <w:tc>
          <w:tcPr>
            <w:tcW w:w="2268" w:type="dxa"/>
          </w:tcPr>
          <w:p w:rsidR="006A3137" w:rsidRPr="00721903" w:rsidRDefault="00B87C94" w:rsidP="006A3137">
            <w:pPr>
              <w:spacing w:after="120"/>
              <w:rPr>
                <w:rFonts w:ascii="Arial" w:hAnsi="Arial" w:cs="Arial"/>
                <w:color w:val="000000"/>
                <w:sz w:val="22"/>
                <w:szCs w:val="22"/>
              </w:rPr>
            </w:pPr>
            <w:r>
              <w:rPr>
                <w:rFonts w:ascii="Arial" w:hAnsi="Arial" w:cs="Arial"/>
                <w:color w:val="000000"/>
                <w:sz w:val="22"/>
                <w:szCs w:val="22"/>
              </w:rPr>
              <w:t>O1, O2, O3</w:t>
            </w:r>
          </w:p>
        </w:tc>
        <w:tc>
          <w:tcPr>
            <w:tcW w:w="4914" w:type="dxa"/>
          </w:tcPr>
          <w:p w:rsidR="006A3137" w:rsidRPr="00721903" w:rsidRDefault="006A3137" w:rsidP="006A3137">
            <w:pPr>
              <w:spacing w:after="120"/>
              <w:rPr>
                <w:rFonts w:ascii="Arial" w:hAnsi="Arial" w:cs="Arial"/>
                <w:color w:val="000000"/>
                <w:sz w:val="22"/>
                <w:szCs w:val="22"/>
              </w:rPr>
            </w:pPr>
            <w:r w:rsidRPr="00721903">
              <w:rPr>
                <w:rFonts w:ascii="Arial" w:hAnsi="Arial" w:cs="Arial"/>
                <w:color w:val="000000"/>
                <w:sz w:val="22"/>
                <w:szCs w:val="22"/>
              </w:rPr>
              <w:t>Se continuă cu următoarele probleme din stagiile 2 și 3.</w:t>
            </w:r>
          </w:p>
          <w:p w:rsidR="006A3137" w:rsidRPr="00721903" w:rsidRDefault="006A3137" w:rsidP="006A3137">
            <w:pPr>
              <w:spacing w:after="120"/>
              <w:rPr>
                <w:rFonts w:ascii="Arial" w:hAnsi="Arial" w:cs="Arial"/>
                <w:color w:val="000000"/>
                <w:sz w:val="22"/>
                <w:szCs w:val="22"/>
              </w:rPr>
            </w:pPr>
            <w:r w:rsidRPr="00721903">
              <w:rPr>
                <w:rFonts w:ascii="Arial" w:hAnsi="Arial" w:cs="Arial"/>
                <w:color w:val="000000"/>
                <w:sz w:val="22"/>
                <w:szCs w:val="22"/>
              </w:rPr>
              <w:t>Oferă ajutorul în găsirea soluției pentru problemele care apar în joc.</w:t>
            </w:r>
          </w:p>
          <w:p w:rsidR="006A3137" w:rsidRPr="00721903" w:rsidRDefault="006A3137" w:rsidP="006A3137">
            <w:pPr>
              <w:spacing w:after="120"/>
              <w:rPr>
                <w:rFonts w:ascii="Arial" w:hAnsi="Arial" w:cs="Arial"/>
                <w:color w:val="000000"/>
                <w:sz w:val="22"/>
                <w:szCs w:val="22"/>
              </w:rPr>
            </w:pPr>
            <w:r w:rsidRPr="00721903">
              <w:rPr>
                <w:rFonts w:ascii="Arial" w:hAnsi="Arial" w:cs="Arial"/>
                <w:color w:val="000000"/>
                <w:sz w:val="22"/>
                <w:szCs w:val="22"/>
              </w:rPr>
              <w:t>Propune fișa de lucru și se rezolvă mai ales problema 6, după care se face generalizarea rezultatului obținut.</w:t>
            </w:r>
          </w:p>
        </w:tc>
        <w:tc>
          <w:tcPr>
            <w:tcW w:w="3827"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Răspund solicitărilor profesorului.</w:t>
            </w:r>
          </w:p>
          <w:p w:rsidR="006A3137" w:rsidRPr="00721903" w:rsidRDefault="006A3137" w:rsidP="006A3137">
            <w:pPr>
              <w:rPr>
                <w:rFonts w:ascii="Arial" w:hAnsi="Arial" w:cs="Arial"/>
                <w:color w:val="000000"/>
                <w:sz w:val="22"/>
                <w:szCs w:val="22"/>
              </w:rPr>
            </w:pPr>
          </w:p>
          <w:p w:rsidR="00BA5CA1" w:rsidRDefault="006A3137" w:rsidP="006A3137">
            <w:pPr>
              <w:jc w:val="center"/>
              <w:rPr>
                <w:rFonts w:ascii="Arial" w:hAnsi="Arial" w:cs="Arial"/>
                <w:color w:val="000000"/>
                <w:sz w:val="22"/>
                <w:szCs w:val="22"/>
              </w:rPr>
            </w:pPr>
            <w:r w:rsidRPr="00721903">
              <w:rPr>
                <w:rFonts w:ascii="Arial" w:hAnsi="Arial" w:cs="Arial"/>
                <w:noProof/>
                <w:color w:val="000000"/>
                <w:sz w:val="22"/>
                <w:szCs w:val="22"/>
                <w:lang w:val="en-US" w:eastAsia="en-US"/>
              </w:rPr>
              <w:drawing>
                <wp:inline distT="0" distB="0" distL="0" distR="0" wp14:anchorId="18EE13EF" wp14:editId="007F89FD">
                  <wp:extent cx="1097280" cy="1135380"/>
                  <wp:effectExtent l="0" t="0" r="7620" b="7620"/>
                  <wp:docPr id="4" name="Picture 4" descr="Screenshot_2018-01-20-1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shot_2018-01-20-15-15-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7280" cy="1135380"/>
                          </a:xfrm>
                          <a:prstGeom prst="rect">
                            <a:avLst/>
                          </a:prstGeom>
                          <a:noFill/>
                          <a:ln>
                            <a:noFill/>
                          </a:ln>
                        </pic:spPr>
                      </pic:pic>
                    </a:graphicData>
                  </a:graphic>
                </wp:inline>
              </w:drawing>
            </w:r>
            <w:r w:rsidRPr="00721903">
              <w:rPr>
                <w:rFonts w:ascii="Arial" w:hAnsi="Arial" w:cs="Arial"/>
                <w:color w:val="000000"/>
                <w:sz w:val="22"/>
                <w:szCs w:val="22"/>
              </w:rPr>
              <w:t xml:space="preserve"> </w:t>
            </w:r>
          </w:p>
          <w:p w:rsidR="00BA5CA1" w:rsidRDefault="00BA5CA1" w:rsidP="006A3137">
            <w:pPr>
              <w:jc w:val="center"/>
              <w:rPr>
                <w:rFonts w:ascii="Arial" w:hAnsi="Arial" w:cs="Arial"/>
                <w:color w:val="000000"/>
                <w:sz w:val="22"/>
                <w:szCs w:val="22"/>
              </w:rPr>
            </w:pPr>
          </w:p>
          <w:p w:rsidR="006A3137" w:rsidRPr="00721903" w:rsidRDefault="006A3137" w:rsidP="006A3137">
            <w:pPr>
              <w:jc w:val="center"/>
              <w:rPr>
                <w:rFonts w:ascii="Arial" w:hAnsi="Arial" w:cs="Arial"/>
                <w:color w:val="000000"/>
                <w:sz w:val="22"/>
                <w:szCs w:val="22"/>
              </w:rPr>
            </w:pPr>
            <w:r w:rsidRPr="00721903">
              <w:rPr>
                <w:rFonts w:ascii="Arial" w:hAnsi="Arial" w:cs="Arial"/>
                <w:noProof/>
                <w:color w:val="000000"/>
                <w:sz w:val="22"/>
                <w:szCs w:val="22"/>
                <w:lang w:val="en-US" w:eastAsia="en-US"/>
              </w:rPr>
              <w:drawing>
                <wp:inline distT="0" distB="0" distL="0" distR="0" wp14:anchorId="37DD55B0" wp14:editId="412D078F">
                  <wp:extent cx="1287780" cy="1135380"/>
                  <wp:effectExtent l="0" t="0" r="7620" b="7620"/>
                  <wp:docPr id="3" name="Picture 3" descr="Screenshot_2018-01-20-18-3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_2018-01-20-18-37-5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1135380"/>
                          </a:xfrm>
                          <a:prstGeom prst="rect">
                            <a:avLst/>
                          </a:prstGeom>
                          <a:noFill/>
                          <a:ln>
                            <a:noFill/>
                          </a:ln>
                        </pic:spPr>
                      </pic:pic>
                    </a:graphicData>
                  </a:graphic>
                </wp:inline>
              </w:drawing>
            </w:r>
          </w:p>
          <w:p w:rsidR="006A3137" w:rsidRPr="00721903" w:rsidRDefault="006A3137" w:rsidP="006A3137">
            <w:pPr>
              <w:jc w:val="center"/>
              <w:rPr>
                <w:rFonts w:ascii="Arial" w:hAnsi="Arial" w:cs="Arial"/>
                <w:color w:val="000000"/>
                <w:sz w:val="22"/>
                <w:szCs w:val="22"/>
              </w:rPr>
            </w:pPr>
          </w:p>
          <w:p w:rsidR="006A3137" w:rsidRPr="00721903" w:rsidRDefault="006A3137" w:rsidP="006A3137">
            <w:pPr>
              <w:jc w:val="center"/>
              <w:rPr>
                <w:rFonts w:ascii="Arial" w:hAnsi="Arial" w:cs="Arial"/>
                <w:color w:val="000000"/>
                <w:sz w:val="22"/>
                <w:szCs w:val="22"/>
              </w:rPr>
            </w:pPr>
            <w:r w:rsidRPr="00721903">
              <w:rPr>
                <w:rFonts w:ascii="Arial" w:hAnsi="Arial" w:cs="Arial"/>
                <w:noProof/>
                <w:color w:val="000000"/>
                <w:sz w:val="22"/>
                <w:szCs w:val="22"/>
                <w:lang w:val="en-US" w:eastAsia="en-US"/>
              </w:rPr>
              <w:drawing>
                <wp:inline distT="0" distB="0" distL="0" distR="0" wp14:anchorId="7787D2A3" wp14:editId="30A8A151">
                  <wp:extent cx="1645920" cy="1242060"/>
                  <wp:effectExtent l="0" t="0" r="0" b="0"/>
                  <wp:docPr id="2" name="Picture 2" descr="Screenshot_2018-01-20-18-3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eenshot_2018-01-20-18-38-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45920" cy="1242060"/>
                          </a:xfrm>
                          <a:prstGeom prst="rect">
                            <a:avLst/>
                          </a:prstGeom>
                          <a:noFill/>
                          <a:ln>
                            <a:noFill/>
                          </a:ln>
                        </pic:spPr>
                      </pic:pic>
                    </a:graphicData>
                  </a:graphic>
                </wp:inline>
              </w:drawing>
            </w:r>
          </w:p>
          <w:p w:rsidR="00BA5CA1" w:rsidRDefault="00BA5CA1"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Fiecare elev lucrează în ritmul propriu sub îndrumarea profesorului.</w:t>
            </w:r>
          </w:p>
        </w:tc>
        <w:tc>
          <w:tcPr>
            <w:tcW w:w="1418"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Explicația</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Conversația</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Învățarea cu ajutorul jocului digital</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Munca individuală</w:t>
            </w:r>
          </w:p>
        </w:tc>
        <w:tc>
          <w:tcPr>
            <w:tcW w:w="1559"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 xml:space="preserve">Observarea sistematică </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Aprecieri verbale individuale</w:t>
            </w:r>
          </w:p>
          <w:p w:rsidR="006A3137" w:rsidRPr="00721903" w:rsidRDefault="006A3137" w:rsidP="006A3137">
            <w:pPr>
              <w:rPr>
                <w:rFonts w:ascii="Arial" w:hAnsi="Arial" w:cs="Arial"/>
                <w:color w:val="000000"/>
                <w:sz w:val="22"/>
                <w:szCs w:val="22"/>
              </w:rPr>
            </w:pPr>
          </w:p>
        </w:tc>
      </w:tr>
      <w:tr w:rsidR="006A3137" w:rsidRPr="00721903" w:rsidTr="00704DB3">
        <w:trPr>
          <w:trHeight w:val="4518"/>
        </w:trPr>
        <w:tc>
          <w:tcPr>
            <w:tcW w:w="1843" w:type="dxa"/>
          </w:tcPr>
          <w:p w:rsidR="00704DB3" w:rsidRDefault="006A3137" w:rsidP="006A3137">
            <w:pPr>
              <w:rPr>
                <w:rFonts w:ascii="Arial" w:hAnsi="Arial" w:cs="Arial"/>
                <w:color w:val="000000"/>
                <w:sz w:val="22"/>
                <w:szCs w:val="22"/>
              </w:rPr>
            </w:pPr>
            <w:r w:rsidRPr="00721903">
              <w:rPr>
                <w:rFonts w:ascii="Arial" w:hAnsi="Arial" w:cs="Arial"/>
                <w:color w:val="000000"/>
                <w:sz w:val="22"/>
                <w:szCs w:val="22"/>
              </w:rPr>
              <w:lastRenderedPageBreak/>
              <w:t>Asigurarea transferului.</w:t>
            </w:r>
          </w:p>
          <w:p w:rsidR="006A3137" w:rsidRPr="00721903" w:rsidRDefault="00704DB3" w:rsidP="006A3137">
            <w:pPr>
              <w:rPr>
                <w:rFonts w:ascii="Arial" w:hAnsi="Arial" w:cs="Arial"/>
                <w:color w:val="000000"/>
                <w:sz w:val="22"/>
                <w:szCs w:val="22"/>
              </w:rPr>
            </w:pPr>
            <w:r>
              <w:rPr>
                <w:rFonts w:ascii="Arial" w:hAnsi="Arial" w:cs="Arial"/>
                <w:color w:val="000000"/>
                <w:sz w:val="22"/>
                <w:szCs w:val="22"/>
              </w:rPr>
              <w:t>Tema</w:t>
            </w:r>
            <w:r w:rsidR="006A3137" w:rsidRPr="00721903">
              <w:rPr>
                <w:rFonts w:ascii="Arial" w:hAnsi="Arial" w:cs="Arial"/>
                <w:color w:val="000000"/>
                <w:sz w:val="22"/>
                <w:szCs w:val="22"/>
              </w:rPr>
              <w:t xml:space="preserve"> pentru acasă</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(2 min.)</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tc>
        <w:tc>
          <w:tcPr>
            <w:tcW w:w="2268" w:type="dxa"/>
          </w:tcPr>
          <w:p w:rsidR="006A3137" w:rsidRPr="00721903" w:rsidRDefault="00B87C94" w:rsidP="006A3137">
            <w:pPr>
              <w:rPr>
                <w:rFonts w:ascii="Arial" w:hAnsi="Arial" w:cs="Arial"/>
                <w:color w:val="000000"/>
                <w:sz w:val="22"/>
                <w:szCs w:val="22"/>
                <w:shd w:val="clear" w:color="auto" w:fill="FFFFFF"/>
              </w:rPr>
            </w:pPr>
            <w:r>
              <w:rPr>
                <w:rFonts w:ascii="Arial" w:hAnsi="Arial" w:cs="Arial"/>
                <w:color w:val="000000"/>
                <w:sz w:val="22"/>
                <w:szCs w:val="22"/>
                <w:shd w:val="clear" w:color="auto" w:fill="FFFFFF"/>
              </w:rPr>
              <w:t>O2, O3</w:t>
            </w:r>
          </w:p>
        </w:tc>
        <w:tc>
          <w:tcPr>
            <w:tcW w:w="4914"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shd w:val="clear" w:color="auto" w:fill="FFFFFF"/>
              </w:rPr>
              <w:t xml:space="preserve">Profesorul </w:t>
            </w:r>
            <w:r w:rsidRPr="00721903">
              <w:rPr>
                <w:rFonts w:ascii="Arial" w:hAnsi="Arial" w:cs="Arial"/>
                <w:color w:val="000000"/>
                <w:sz w:val="22"/>
                <w:szCs w:val="22"/>
              </w:rPr>
              <w:t xml:space="preserve">conduce o discuție de reflecție pe bază de întrebări: </w:t>
            </w:r>
          </w:p>
          <w:p w:rsidR="006A3137" w:rsidRPr="00721903" w:rsidRDefault="006A3137" w:rsidP="006A3137">
            <w:pPr>
              <w:rPr>
                <w:rFonts w:ascii="Arial" w:hAnsi="Arial" w:cs="Arial"/>
                <w:i/>
                <w:color w:val="000000"/>
                <w:sz w:val="22"/>
                <w:szCs w:val="22"/>
                <w:shd w:val="clear" w:color="auto" w:fill="FFFFFF"/>
              </w:rPr>
            </w:pPr>
            <w:r w:rsidRPr="00721903">
              <w:rPr>
                <w:rFonts w:ascii="Arial" w:hAnsi="Arial" w:cs="Arial"/>
                <w:color w:val="000000"/>
                <w:sz w:val="22"/>
                <w:szCs w:val="22"/>
              </w:rPr>
              <w:t xml:space="preserve">- </w:t>
            </w:r>
            <w:r w:rsidRPr="00721903">
              <w:rPr>
                <w:rFonts w:ascii="Arial" w:hAnsi="Arial" w:cs="Arial"/>
                <w:i/>
                <w:color w:val="000000"/>
                <w:sz w:val="22"/>
                <w:szCs w:val="22"/>
                <w:shd w:val="clear" w:color="auto" w:fill="FFFFFF"/>
              </w:rPr>
              <w:t>Cât de greu sau ușor a  fost să efectuați sarcinile problemelor de pe tabletă?</w:t>
            </w:r>
          </w:p>
          <w:p w:rsidR="006A3137" w:rsidRPr="00721903" w:rsidRDefault="006A3137" w:rsidP="006A3137">
            <w:pPr>
              <w:rPr>
                <w:rFonts w:ascii="Arial" w:hAnsi="Arial" w:cs="Arial"/>
                <w:i/>
                <w:color w:val="000000"/>
                <w:sz w:val="22"/>
                <w:szCs w:val="22"/>
                <w:shd w:val="clear" w:color="auto" w:fill="FFFFFF"/>
              </w:rPr>
            </w:pPr>
            <w:r w:rsidRPr="00721903">
              <w:rPr>
                <w:rFonts w:ascii="Arial" w:hAnsi="Arial" w:cs="Arial"/>
                <w:i/>
                <w:color w:val="000000"/>
                <w:sz w:val="22"/>
                <w:szCs w:val="22"/>
                <w:shd w:val="clear" w:color="auto" w:fill="FFFFFF"/>
              </w:rPr>
              <w:t xml:space="preserve">- Unde a fost mai greu? De ce?  </w:t>
            </w:r>
          </w:p>
          <w:p w:rsidR="006A3137" w:rsidRPr="00721903" w:rsidRDefault="006A3137" w:rsidP="006A3137">
            <w:pPr>
              <w:rPr>
                <w:rFonts w:ascii="Arial" w:hAnsi="Arial" w:cs="Arial"/>
                <w:i/>
                <w:color w:val="000000"/>
                <w:sz w:val="22"/>
                <w:szCs w:val="22"/>
                <w:shd w:val="clear" w:color="auto" w:fill="FFFFFF"/>
              </w:rPr>
            </w:pPr>
            <w:r w:rsidRPr="00721903">
              <w:rPr>
                <w:rFonts w:ascii="Arial" w:hAnsi="Arial" w:cs="Arial"/>
                <w:i/>
                <w:color w:val="000000"/>
                <w:sz w:val="22"/>
                <w:szCs w:val="22"/>
                <w:shd w:val="clear" w:color="auto" w:fill="FFFFFF"/>
              </w:rPr>
              <w:t>- Credeți că vă sunt utile noțiunile învățate astăzi? Exemplificați.</w:t>
            </w:r>
          </w:p>
          <w:p w:rsidR="006A3137" w:rsidRPr="00721903" w:rsidRDefault="006A3137" w:rsidP="006A3137">
            <w:pPr>
              <w:rPr>
                <w:rFonts w:ascii="Arial" w:hAnsi="Arial" w:cs="Arial"/>
                <w:i/>
                <w:color w:val="000000"/>
                <w:sz w:val="22"/>
                <w:szCs w:val="22"/>
                <w:shd w:val="clear" w:color="auto" w:fill="FFFFFF"/>
              </w:rPr>
            </w:pP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Anunță tema pentru acasă, exerciții din manual sau auxiliarul clasei.</w:t>
            </w:r>
          </w:p>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Notează elevii care s-au remarcat.</w:t>
            </w:r>
          </w:p>
        </w:tc>
        <w:tc>
          <w:tcPr>
            <w:tcW w:w="3827"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Își noteză tema pentru acasă.</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tc>
        <w:tc>
          <w:tcPr>
            <w:tcW w:w="1418"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Conversația</w:t>
            </w:r>
          </w:p>
        </w:tc>
        <w:tc>
          <w:tcPr>
            <w:tcW w:w="1559" w:type="dxa"/>
          </w:tcPr>
          <w:p w:rsidR="006A3137" w:rsidRPr="00721903" w:rsidRDefault="006A3137" w:rsidP="006A3137">
            <w:pPr>
              <w:rPr>
                <w:rFonts w:ascii="Arial" w:hAnsi="Arial" w:cs="Arial"/>
                <w:color w:val="000000"/>
                <w:sz w:val="22"/>
                <w:szCs w:val="22"/>
              </w:rPr>
            </w:pPr>
            <w:r w:rsidRPr="00721903">
              <w:rPr>
                <w:rFonts w:ascii="Arial" w:hAnsi="Arial" w:cs="Arial"/>
                <w:color w:val="000000"/>
                <w:sz w:val="22"/>
                <w:szCs w:val="22"/>
              </w:rPr>
              <w:t>Notare</w:t>
            </w:r>
          </w:p>
          <w:p w:rsidR="006A3137" w:rsidRPr="00721903" w:rsidRDefault="006A3137" w:rsidP="006A3137">
            <w:pPr>
              <w:rPr>
                <w:rFonts w:ascii="Arial" w:hAnsi="Arial" w:cs="Arial"/>
                <w:color w:val="000000"/>
                <w:sz w:val="22"/>
                <w:szCs w:val="22"/>
              </w:rPr>
            </w:pPr>
          </w:p>
          <w:p w:rsidR="006A3137" w:rsidRPr="00721903" w:rsidRDefault="006A3137" w:rsidP="006A3137">
            <w:pPr>
              <w:rPr>
                <w:rFonts w:ascii="Arial" w:hAnsi="Arial" w:cs="Arial"/>
                <w:color w:val="000000"/>
                <w:sz w:val="22"/>
                <w:szCs w:val="22"/>
              </w:rPr>
            </w:pPr>
          </w:p>
        </w:tc>
      </w:tr>
    </w:tbl>
    <w:p w:rsidR="00721903" w:rsidRPr="00721903" w:rsidRDefault="00721903" w:rsidP="00721903">
      <w:pPr>
        <w:spacing w:line="480" w:lineRule="auto"/>
        <w:ind w:left="705"/>
        <w:rPr>
          <w:rFonts w:ascii="Arial" w:hAnsi="Arial" w:cs="Arial"/>
          <w:color w:val="000000"/>
          <w:sz w:val="22"/>
          <w:szCs w:val="22"/>
        </w:rPr>
      </w:pPr>
    </w:p>
    <w:p w:rsidR="00721903" w:rsidRPr="00721903" w:rsidRDefault="00721903" w:rsidP="00721903">
      <w:pPr>
        <w:spacing w:line="480" w:lineRule="auto"/>
        <w:ind w:left="705"/>
        <w:rPr>
          <w:rFonts w:ascii="Arial" w:hAnsi="Arial" w:cs="Arial"/>
          <w:color w:val="000000"/>
          <w:sz w:val="22"/>
          <w:szCs w:val="22"/>
        </w:rPr>
      </w:pPr>
    </w:p>
    <w:p w:rsidR="00721903" w:rsidRPr="00721903" w:rsidRDefault="00721903" w:rsidP="00721903">
      <w:pPr>
        <w:spacing w:line="480" w:lineRule="auto"/>
        <w:ind w:left="705"/>
        <w:rPr>
          <w:rFonts w:ascii="Arial" w:hAnsi="Arial" w:cs="Arial"/>
          <w:color w:val="000000"/>
          <w:sz w:val="22"/>
          <w:szCs w:val="22"/>
        </w:rPr>
      </w:pPr>
    </w:p>
    <w:p w:rsidR="006A3137" w:rsidRDefault="00721903" w:rsidP="00721903">
      <w:pPr>
        <w:spacing w:line="480" w:lineRule="auto"/>
        <w:ind w:left="705"/>
        <w:rPr>
          <w:rFonts w:ascii="Arial" w:hAnsi="Arial" w:cs="Arial"/>
          <w:color w:val="000000"/>
          <w:sz w:val="22"/>
          <w:szCs w:val="22"/>
        </w:rPr>
      </w:pPr>
      <w:r w:rsidRPr="00721903">
        <w:rPr>
          <w:rFonts w:ascii="Arial" w:hAnsi="Arial" w:cs="Arial"/>
          <w:color w:val="000000"/>
          <w:sz w:val="22"/>
          <w:szCs w:val="22"/>
        </w:rPr>
        <w:t xml:space="preserve">                                </w:t>
      </w:r>
    </w:p>
    <w:p w:rsidR="006A3137" w:rsidRDefault="006A3137" w:rsidP="00721903">
      <w:pPr>
        <w:spacing w:line="480" w:lineRule="auto"/>
        <w:ind w:left="705"/>
        <w:rPr>
          <w:rFonts w:ascii="Arial" w:hAnsi="Arial" w:cs="Arial"/>
          <w:color w:val="000000"/>
          <w:sz w:val="22"/>
          <w:szCs w:val="22"/>
        </w:rPr>
      </w:pPr>
    </w:p>
    <w:p w:rsidR="006A3137" w:rsidRDefault="006A3137" w:rsidP="00721903">
      <w:pPr>
        <w:spacing w:line="480" w:lineRule="auto"/>
        <w:ind w:left="705"/>
        <w:rPr>
          <w:rFonts w:ascii="Arial" w:hAnsi="Arial" w:cs="Arial"/>
          <w:color w:val="000000"/>
          <w:sz w:val="22"/>
          <w:szCs w:val="22"/>
        </w:rPr>
      </w:pPr>
    </w:p>
    <w:p w:rsidR="006A3137" w:rsidRDefault="006A3137" w:rsidP="00721903">
      <w:pPr>
        <w:spacing w:line="480" w:lineRule="auto"/>
        <w:ind w:left="705"/>
        <w:rPr>
          <w:rFonts w:ascii="Arial" w:hAnsi="Arial" w:cs="Arial"/>
          <w:color w:val="000000"/>
          <w:sz w:val="22"/>
          <w:szCs w:val="22"/>
        </w:rPr>
      </w:pPr>
    </w:p>
    <w:p w:rsidR="006A3137" w:rsidRDefault="006A3137" w:rsidP="00721903">
      <w:pPr>
        <w:spacing w:line="480" w:lineRule="auto"/>
        <w:ind w:left="705"/>
        <w:rPr>
          <w:rFonts w:ascii="Arial" w:hAnsi="Arial" w:cs="Arial"/>
          <w:color w:val="000000"/>
          <w:sz w:val="22"/>
          <w:szCs w:val="22"/>
        </w:rPr>
      </w:pPr>
    </w:p>
    <w:p w:rsidR="006A3137" w:rsidRDefault="006A3137" w:rsidP="00721903">
      <w:pPr>
        <w:spacing w:line="480" w:lineRule="auto"/>
        <w:ind w:left="705"/>
        <w:rPr>
          <w:rFonts w:ascii="Arial" w:hAnsi="Arial" w:cs="Arial"/>
          <w:color w:val="000000"/>
          <w:sz w:val="22"/>
          <w:szCs w:val="22"/>
        </w:rPr>
      </w:pPr>
    </w:p>
    <w:p w:rsidR="006A3137" w:rsidRDefault="006A3137" w:rsidP="00721903">
      <w:pPr>
        <w:spacing w:line="480" w:lineRule="auto"/>
        <w:ind w:left="705"/>
        <w:rPr>
          <w:rFonts w:ascii="Arial" w:hAnsi="Arial" w:cs="Arial"/>
          <w:color w:val="000000"/>
          <w:sz w:val="22"/>
          <w:szCs w:val="22"/>
        </w:rPr>
      </w:pPr>
    </w:p>
    <w:p w:rsidR="006A3137" w:rsidRDefault="006A3137" w:rsidP="00721903">
      <w:pPr>
        <w:spacing w:line="480" w:lineRule="auto"/>
        <w:ind w:left="705"/>
        <w:rPr>
          <w:rFonts w:ascii="Arial" w:hAnsi="Arial" w:cs="Arial"/>
          <w:color w:val="000000"/>
          <w:sz w:val="22"/>
          <w:szCs w:val="22"/>
        </w:rPr>
      </w:pPr>
    </w:p>
    <w:p w:rsidR="006A3137" w:rsidRDefault="006A3137" w:rsidP="00721903">
      <w:pPr>
        <w:spacing w:line="480" w:lineRule="auto"/>
        <w:ind w:left="705"/>
        <w:rPr>
          <w:rFonts w:ascii="Arial" w:hAnsi="Arial" w:cs="Arial"/>
          <w:color w:val="000000"/>
          <w:sz w:val="22"/>
          <w:szCs w:val="22"/>
        </w:rPr>
        <w:sectPr w:rsidR="006A3137" w:rsidSect="006A3137">
          <w:pgSz w:w="16838" w:h="11906" w:orient="landscape"/>
          <w:pgMar w:top="709" w:right="1418" w:bottom="709" w:left="567" w:header="709" w:footer="709" w:gutter="0"/>
          <w:cols w:space="708"/>
          <w:docGrid w:linePitch="360"/>
        </w:sectPr>
      </w:pPr>
    </w:p>
    <w:p w:rsidR="00721903" w:rsidRPr="00721903" w:rsidRDefault="00BA5CA1" w:rsidP="006A3137">
      <w:pPr>
        <w:spacing w:line="480" w:lineRule="auto"/>
        <w:ind w:left="705"/>
        <w:jc w:val="center"/>
        <w:rPr>
          <w:rFonts w:ascii="Arial" w:hAnsi="Arial" w:cs="Arial"/>
          <w:b/>
          <w:color w:val="000000"/>
          <w:sz w:val="22"/>
          <w:szCs w:val="22"/>
        </w:rPr>
      </w:pPr>
      <w:r>
        <w:rPr>
          <w:rFonts w:ascii="Arial" w:hAnsi="Arial" w:cs="Arial"/>
          <w:b/>
          <w:color w:val="000000"/>
          <w:sz w:val="22"/>
          <w:szCs w:val="22"/>
        </w:rPr>
        <w:lastRenderedPageBreak/>
        <w:t xml:space="preserve">Prezentarea jocului digital </w:t>
      </w:r>
      <w:r w:rsidR="00721903" w:rsidRPr="00721903">
        <w:rPr>
          <w:rFonts w:ascii="Arial" w:hAnsi="Arial" w:cs="Arial"/>
          <w:b/>
          <w:i/>
          <w:color w:val="000000"/>
          <w:sz w:val="22"/>
          <w:szCs w:val="22"/>
        </w:rPr>
        <w:t>Areas</w:t>
      </w:r>
    </w:p>
    <w:p w:rsidR="00721903" w:rsidRPr="00721903" w:rsidRDefault="00721903" w:rsidP="00721903">
      <w:pPr>
        <w:spacing w:line="480" w:lineRule="auto"/>
        <w:ind w:left="705"/>
        <w:rPr>
          <w:rFonts w:ascii="Arial" w:hAnsi="Arial" w:cs="Arial"/>
          <w:color w:val="000000"/>
          <w:sz w:val="22"/>
          <w:szCs w:val="22"/>
        </w:rPr>
      </w:pPr>
    </w:p>
    <w:p w:rsidR="00721903" w:rsidRPr="00721903" w:rsidRDefault="00721903" w:rsidP="00721903">
      <w:pPr>
        <w:spacing w:line="480" w:lineRule="auto"/>
        <w:ind w:firstLine="705"/>
        <w:jc w:val="both"/>
        <w:rPr>
          <w:rFonts w:ascii="Arial" w:hAnsi="Arial" w:cs="Arial"/>
          <w:color w:val="000000"/>
          <w:sz w:val="22"/>
          <w:szCs w:val="22"/>
          <w:shd w:val="clear" w:color="auto" w:fill="FFFFFF"/>
        </w:rPr>
      </w:pPr>
      <w:r w:rsidRPr="00721903">
        <w:rPr>
          <w:rFonts w:ascii="Arial" w:hAnsi="Arial" w:cs="Arial"/>
          <w:color w:val="000000"/>
          <w:sz w:val="22"/>
          <w:szCs w:val="22"/>
          <w:shd w:val="clear" w:color="auto" w:fill="FFFFFF"/>
        </w:rPr>
        <w:t>Jocul conţine 10 stagii, fiecare cu 20 de probleme de calcul de arii pentru diverse figuri/c</w:t>
      </w:r>
      <w:r w:rsidR="004C7E64">
        <w:rPr>
          <w:rFonts w:ascii="Arial" w:hAnsi="Arial" w:cs="Arial"/>
          <w:color w:val="000000"/>
          <w:sz w:val="22"/>
          <w:szCs w:val="22"/>
          <w:shd w:val="clear" w:color="auto" w:fill="FFFFFF"/>
        </w:rPr>
        <w:t xml:space="preserve">ombinații de figuri geometrice. </w:t>
      </w:r>
      <w:r w:rsidRPr="00721903">
        <w:rPr>
          <w:rFonts w:ascii="Arial" w:hAnsi="Arial" w:cs="Arial"/>
          <w:color w:val="000000"/>
          <w:sz w:val="22"/>
          <w:szCs w:val="22"/>
          <w:shd w:val="clear" w:color="auto" w:fill="FFFFFF"/>
        </w:rPr>
        <w:t xml:space="preserve">În joc se trece mai departe doar dacă răspunsul oferit este corect. Butonul </w:t>
      </w:r>
      <w:r w:rsidRPr="00721903">
        <w:rPr>
          <w:rFonts w:ascii="Arial" w:hAnsi="Arial" w:cs="Arial"/>
          <w:b/>
          <w:i/>
          <w:color w:val="000000"/>
          <w:sz w:val="22"/>
          <w:szCs w:val="22"/>
          <w:shd w:val="clear" w:color="auto" w:fill="FFFFFF"/>
        </w:rPr>
        <w:t>Hint</w:t>
      </w:r>
      <w:r w:rsidRPr="00721903">
        <w:rPr>
          <w:rFonts w:ascii="Arial" w:hAnsi="Arial" w:cs="Arial"/>
          <w:color w:val="000000"/>
          <w:sz w:val="22"/>
          <w:szCs w:val="22"/>
          <w:shd w:val="clear" w:color="auto" w:fill="FFFFFF"/>
        </w:rPr>
        <w:t xml:space="preserve"> oferă informații pentru recapitularea teoriei de la problema respectivă. </w:t>
      </w:r>
    </w:p>
    <w:p w:rsidR="00721903" w:rsidRPr="00721903" w:rsidRDefault="00721903" w:rsidP="00721903">
      <w:pPr>
        <w:spacing w:line="480" w:lineRule="auto"/>
        <w:ind w:firstLine="705"/>
        <w:jc w:val="both"/>
        <w:rPr>
          <w:rFonts w:ascii="Arial" w:hAnsi="Arial" w:cs="Arial"/>
          <w:color w:val="000000"/>
          <w:sz w:val="22"/>
          <w:szCs w:val="22"/>
          <w:shd w:val="clear" w:color="auto" w:fill="FFFFFF"/>
        </w:rPr>
      </w:pPr>
      <w:r w:rsidRPr="00721903">
        <w:rPr>
          <w:rFonts w:ascii="Arial" w:hAnsi="Arial" w:cs="Arial"/>
          <w:color w:val="000000"/>
          <w:sz w:val="22"/>
          <w:szCs w:val="22"/>
          <w:shd w:val="clear" w:color="auto" w:fill="FFFFFF"/>
        </w:rPr>
        <w:t xml:space="preserve">Primele două stagii conțin probleme cu calcul de arii la pătrate, dreptunghiuri și triunghiuri, precum și combinații cu aceste figuri. În stagiul 3 intervin probleme cu calcul de arii la patrulatere; stagiul 4 conține probleme de calcul de arii pentru diverse paralelograme și romburi; stagiul 5 probleme de calcul arii la trapeze; stagiile 6, 8 și 9 aria discului și sector de cerc, stagiul 7 probleme cu diferite triunghiuri și combinații de triunghiuri. Jocul conține și un </w:t>
      </w:r>
      <w:r w:rsidRPr="00721903">
        <w:rPr>
          <w:rFonts w:ascii="Arial" w:hAnsi="Arial" w:cs="Arial"/>
          <w:b/>
          <w:i/>
          <w:color w:val="000000"/>
          <w:sz w:val="22"/>
          <w:szCs w:val="22"/>
          <w:shd w:val="clear" w:color="auto" w:fill="FFFFFF"/>
        </w:rPr>
        <w:t>Final stage</w:t>
      </w:r>
      <w:r w:rsidRPr="00721903">
        <w:rPr>
          <w:rFonts w:ascii="Arial" w:hAnsi="Arial" w:cs="Arial"/>
          <w:color w:val="000000"/>
          <w:sz w:val="22"/>
          <w:szCs w:val="22"/>
          <w:shd w:val="clear" w:color="auto" w:fill="FFFFFF"/>
        </w:rPr>
        <w:t xml:space="preserve"> cu probleme recapitulative care ar putea fi folosit sub forma unui test final de an școlar, după ce se parcurge întreaga programă referitoare la arii.</w:t>
      </w:r>
    </w:p>
    <w:p w:rsidR="00721903" w:rsidRPr="00721903" w:rsidRDefault="00721903" w:rsidP="00721903">
      <w:pPr>
        <w:spacing w:line="480" w:lineRule="auto"/>
        <w:ind w:firstLine="705"/>
        <w:jc w:val="both"/>
        <w:rPr>
          <w:rFonts w:ascii="Arial" w:hAnsi="Arial" w:cs="Arial"/>
          <w:color w:val="000000"/>
          <w:sz w:val="22"/>
          <w:szCs w:val="22"/>
          <w:shd w:val="clear" w:color="auto" w:fill="FFFFFF"/>
        </w:rPr>
      </w:pPr>
      <w:r w:rsidRPr="00721903">
        <w:rPr>
          <w:rFonts w:ascii="Arial" w:hAnsi="Arial" w:cs="Arial"/>
          <w:color w:val="000000"/>
          <w:sz w:val="22"/>
          <w:szCs w:val="22"/>
          <w:shd w:val="clear" w:color="auto" w:fill="FFFFFF"/>
        </w:rPr>
        <w:t xml:space="preserve">Problemele se pot rezolva atât prin aplicarea directă a formulelor, precum și intuitiv, folosind rețelele de pătrate.   </w:t>
      </w:r>
    </w:p>
    <w:p w:rsidR="00721903" w:rsidRPr="00721903" w:rsidRDefault="00721903" w:rsidP="00721903">
      <w:pPr>
        <w:spacing w:line="480" w:lineRule="auto"/>
        <w:jc w:val="both"/>
        <w:rPr>
          <w:rFonts w:ascii="Arial" w:hAnsi="Arial" w:cs="Arial"/>
          <w:color w:val="000000"/>
          <w:sz w:val="22"/>
          <w:szCs w:val="22"/>
        </w:rPr>
      </w:pPr>
      <w:r w:rsidRPr="00721903">
        <w:rPr>
          <w:rFonts w:ascii="Arial" w:hAnsi="Arial" w:cs="Arial"/>
          <w:color w:val="000000"/>
          <w:sz w:val="22"/>
          <w:szCs w:val="22"/>
        </w:rPr>
        <w:t xml:space="preserve">                 </w:t>
      </w:r>
    </w:p>
    <w:p w:rsidR="00721903" w:rsidRPr="00721903" w:rsidRDefault="00721903" w:rsidP="00721903">
      <w:pPr>
        <w:spacing w:line="480" w:lineRule="auto"/>
        <w:rPr>
          <w:rStyle w:val="Strong"/>
          <w:rFonts w:ascii="Arial" w:hAnsi="Arial" w:cs="Arial"/>
          <w:bCs w:val="0"/>
          <w:color w:val="000000"/>
          <w:sz w:val="22"/>
          <w:szCs w:val="22"/>
        </w:rPr>
      </w:pPr>
      <w:r w:rsidRPr="00721903">
        <w:rPr>
          <w:rFonts w:ascii="Arial" w:hAnsi="Arial" w:cs="Arial"/>
          <w:color w:val="000000"/>
          <w:sz w:val="22"/>
          <w:szCs w:val="22"/>
        </w:rPr>
        <w:t xml:space="preserve">                                                                         </w:t>
      </w: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jc w:val="center"/>
        <w:rPr>
          <w:rFonts w:ascii="Arial" w:hAnsi="Arial" w:cs="Arial"/>
          <w:color w:val="000000"/>
          <w:sz w:val="22"/>
          <w:szCs w:val="22"/>
        </w:rPr>
      </w:pPr>
      <w:r w:rsidRPr="00721903">
        <w:rPr>
          <w:rFonts w:ascii="Arial" w:hAnsi="Arial" w:cs="Arial"/>
          <w:noProof/>
          <w:color w:val="000000"/>
          <w:sz w:val="22"/>
          <w:szCs w:val="22"/>
          <w:lang w:val="en-US" w:eastAsia="en-US"/>
        </w:rPr>
        <mc:AlternateContent>
          <mc:Choice Requires="wps">
            <w:drawing>
              <wp:inline distT="0" distB="0" distL="0" distR="0">
                <wp:extent cx="1714500" cy="457200"/>
                <wp:effectExtent l="9525" t="9525" r="3810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14500" cy="457200"/>
                        </a:xfrm>
                        <a:prstGeom prst="rect">
                          <a:avLst/>
                        </a:prstGeom>
                      </wps:spPr>
                      <wps:txbx>
                        <w:txbxContent>
                          <w:p w:rsidR="00721903" w:rsidRDefault="00721903" w:rsidP="00721903">
                            <w:pPr>
                              <w:pStyle w:val="NormalWeb"/>
                              <w:spacing w:before="0" w:beforeAutospacing="0" w:after="0" w:afterAutospacing="0"/>
                              <w:jc w:val="center"/>
                            </w:pPr>
                            <w:r w:rsidRPr="00721903">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FIȘA DE LUCRU</w:t>
                            </w:r>
                          </w:p>
                        </w:txbxContent>
                      </wps:txbx>
                      <wps:bodyPr wrap="square" numCol="1" fromWordArt="1">
                        <a:prstTxWarp prst="textPlain">
                          <a:avLst>
                            <a:gd name="adj" fmla="val 50000"/>
                          </a:avLst>
                        </a:prstTxWarp>
                        <a:spAutoFit/>
                      </wps:bodyPr>
                    </wps:wsp>
                  </a:graphicData>
                </a:graphic>
              </wp:inline>
            </w:drawing>
          </mc:Choice>
          <mc:Fallback>
            <w:pict>
              <v:shape id="Text Box 1" o:spid="_x0000_s1049" type="#_x0000_t202" style="width:1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" filled="f" stroked="f">
                <o:lock v:ext="edit" shapetype="t"/>
                <v:textbox style="mso-fit-shape-to-text:t">
                  <w:txbxContent>
                    <w:p w:rsidR="00721903" w:rsidRDefault="00721903" w:rsidP="00721903">
                      <w:pPr>
                        <w:pStyle w:val="NormalWeb"/>
                        <w:spacing w:before="0" w:beforeAutospacing="0" w:after="0" w:afterAutospacing="0"/>
                        <w:jc w:val="center"/>
                      </w:pPr>
                      <w:r w:rsidRPr="00721903">
                        <w:rPr>
                          <w:rFonts w:ascii="Arial Black" w:hAnsi="Arial Black"/>
                          <w:color w:val="B2B2B2"/>
                          <w:sz w:val="32"/>
                          <w:szCs w:val="3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FIȘA DE LUCRU</w:t>
                      </w:r>
                    </w:p>
                  </w:txbxContent>
                </v:textbox>
                <w10:anchorlock/>
              </v:shape>
            </w:pict>
          </mc:Fallback>
        </mc:AlternateContent>
      </w:r>
    </w:p>
    <w:p w:rsidR="00721903" w:rsidRPr="00721903" w:rsidRDefault="00721903" w:rsidP="00721903">
      <w:pPr>
        <w:spacing w:line="480" w:lineRule="auto"/>
        <w:jc w:val="center"/>
        <w:rPr>
          <w:rFonts w:ascii="Arial" w:hAnsi="Arial" w:cs="Arial"/>
          <w:color w:val="000000"/>
          <w:sz w:val="22"/>
          <w:szCs w:val="22"/>
        </w:rPr>
      </w:pPr>
    </w:p>
    <w:p w:rsidR="00721903" w:rsidRPr="00721903" w:rsidRDefault="00721903" w:rsidP="006A3137">
      <w:pPr>
        <w:spacing w:line="276" w:lineRule="auto"/>
        <w:jc w:val="center"/>
        <w:rPr>
          <w:rFonts w:ascii="Arial" w:hAnsi="Arial" w:cs="Arial"/>
          <w:color w:val="000000"/>
          <w:sz w:val="22"/>
          <w:szCs w:val="22"/>
        </w:rPr>
      </w:pPr>
    </w:p>
    <w:p w:rsidR="00721903" w:rsidRPr="00721903" w:rsidRDefault="00721903" w:rsidP="006A3137">
      <w:pPr>
        <w:spacing w:line="276" w:lineRule="auto"/>
        <w:jc w:val="both"/>
        <w:rPr>
          <w:rFonts w:ascii="Arial" w:hAnsi="Arial" w:cs="Arial"/>
          <w:color w:val="000000"/>
          <w:sz w:val="22"/>
          <w:szCs w:val="22"/>
        </w:rPr>
      </w:pPr>
      <w:r w:rsidRPr="00721903">
        <w:rPr>
          <w:rFonts w:ascii="Arial" w:hAnsi="Arial" w:cs="Arial"/>
          <w:color w:val="000000"/>
          <w:sz w:val="22"/>
          <w:szCs w:val="22"/>
        </w:rPr>
        <w:t xml:space="preserve">1 . Calculați aria unui triunghi oarecare care are o latură de </w:t>
      </w:r>
      <m:oMath>
        <m:r>
          <w:rPr>
            <w:rFonts w:ascii="Cambria Math" w:hAnsi="Cambria Math" w:cs="Arial"/>
            <w:color w:val="000000"/>
            <w:sz w:val="22"/>
            <w:szCs w:val="22"/>
          </w:rPr>
          <m:t xml:space="preserve">5 dm </m:t>
        </m:r>
      </m:oMath>
      <w:r w:rsidRPr="00721903">
        <w:rPr>
          <w:rFonts w:ascii="Arial" w:hAnsi="Arial" w:cs="Arial"/>
          <w:color w:val="000000"/>
          <w:sz w:val="22"/>
          <w:szCs w:val="22"/>
        </w:rPr>
        <w:t xml:space="preserve">și înălțimea corespunzătoare ei de </w:t>
      </w:r>
      <m:oMath>
        <m:r>
          <w:rPr>
            <w:rFonts w:ascii="Cambria Math" w:hAnsi="Cambria Math" w:cs="Arial"/>
            <w:color w:val="000000"/>
            <w:sz w:val="22"/>
            <w:szCs w:val="22"/>
          </w:rPr>
          <m:t>32 cm</m:t>
        </m:r>
      </m:oMath>
      <w:r w:rsidRPr="00721903">
        <w:rPr>
          <w:rFonts w:ascii="Arial" w:hAnsi="Arial" w:cs="Arial"/>
          <w:color w:val="000000"/>
          <w:sz w:val="22"/>
          <w:szCs w:val="22"/>
        </w:rPr>
        <w:t>.</w:t>
      </w:r>
    </w:p>
    <w:p w:rsidR="00721903" w:rsidRPr="00721903" w:rsidRDefault="00721903" w:rsidP="006A3137">
      <w:pPr>
        <w:spacing w:line="276" w:lineRule="auto"/>
        <w:jc w:val="both"/>
        <w:rPr>
          <w:rFonts w:ascii="Arial" w:hAnsi="Arial" w:cs="Arial"/>
          <w:color w:val="000000"/>
          <w:sz w:val="22"/>
          <w:szCs w:val="22"/>
        </w:rPr>
      </w:pPr>
    </w:p>
    <w:p w:rsidR="00721903" w:rsidRPr="00721903" w:rsidRDefault="00721903" w:rsidP="006A3137">
      <w:pPr>
        <w:spacing w:line="276" w:lineRule="auto"/>
        <w:jc w:val="both"/>
        <w:rPr>
          <w:rFonts w:ascii="Arial" w:hAnsi="Arial" w:cs="Arial"/>
          <w:color w:val="000000"/>
          <w:sz w:val="22"/>
          <w:szCs w:val="22"/>
        </w:rPr>
      </w:pPr>
      <w:r w:rsidRPr="00721903">
        <w:rPr>
          <w:rFonts w:ascii="Arial" w:hAnsi="Arial" w:cs="Arial"/>
          <w:color w:val="000000"/>
          <w:sz w:val="22"/>
          <w:szCs w:val="22"/>
        </w:rPr>
        <w:t xml:space="preserve">2. Aria unui triunghi este de </w:t>
      </w:r>
      <m:oMath>
        <m:r>
          <w:rPr>
            <w:rFonts w:ascii="Cambria Math" w:hAnsi="Cambria Math" w:cs="Arial"/>
            <w:color w:val="000000"/>
            <w:sz w:val="22"/>
            <w:szCs w:val="22"/>
          </w:rPr>
          <m:t xml:space="preserve">96 cm²,  </m:t>
        </m:r>
      </m:oMath>
      <w:r w:rsidRPr="00721903">
        <w:rPr>
          <w:rFonts w:ascii="Arial" w:hAnsi="Arial" w:cs="Arial"/>
          <w:color w:val="000000"/>
          <w:sz w:val="22"/>
          <w:szCs w:val="22"/>
        </w:rPr>
        <w:t xml:space="preserve">iar una din laturi are </w:t>
      </w:r>
      <m:oMath>
        <m:r>
          <w:rPr>
            <w:rFonts w:ascii="Cambria Math" w:hAnsi="Cambria Math" w:cs="Arial"/>
            <w:color w:val="000000"/>
            <w:sz w:val="22"/>
            <w:szCs w:val="22"/>
          </w:rPr>
          <m:t>12 cm</m:t>
        </m:r>
      </m:oMath>
      <w:r w:rsidR="00704DB3">
        <w:rPr>
          <w:rFonts w:ascii="Arial" w:hAnsi="Arial" w:cs="Arial"/>
          <w:color w:val="000000"/>
          <w:sz w:val="22"/>
          <w:szCs w:val="22"/>
        </w:rPr>
        <w:t xml:space="preserve">. Aflați </w:t>
      </w:r>
      <w:r w:rsidRPr="00721903">
        <w:rPr>
          <w:rFonts w:ascii="Arial" w:hAnsi="Arial" w:cs="Arial"/>
          <w:color w:val="000000"/>
          <w:sz w:val="22"/>
          <w:szCs w:val="22"/>
        </w:rPr>
        <w:t>lungimea înălțimii corespunzătoare laturii considerate.</w:t>
      </w:r>
    </w:p>
    <w:p w:rsidR="00721903" w:rsidRPr="00721903" w:rsidRDefault="00721903" w:rsidP="006A3137">
      <w:pPr>
        <w:spacing w:line="276" w:lineRule="auto"/>
        <w:jc w:val="both"/>
        <w:rPr>
          <w:rFonts w:ascii="Arial" w:hAnsi="Arial" w:cs="Arial"/>
          <w:color w:val="000000"/>
          <w:sz w:val="22"/>
          <w:szCs w:val="22"/>
        </w:rPr>
      </w:pPr>
    </w:p>
    <w:p w:rsidR="00721903" w:rsidRPr="00721903" w:rsidRDefault="00721903" w:rsidP="006A3137">
      <w:pPr>
        <w:spacing w:line="276" w:lineRule="auto"/>
        <w:jc w:val="both"/>
        <w:rPr>
          <w:rFonts w:ascii="Arial" w:hAnsi="Arial" w:cs="Arial"/>
          <w:color w:val="000000"/>
          <w:sz w:val="22"/>
          <w:szCs w:val="22"/>
        </w:rPr>
      </w:pPr>
      <w:r w:rsidRPr="00721903">
        <w:rPr>
          <w:rFonts w:ascii="Arial" w:hAnsi="Arial" w:cs="Arial"/>
          <w:color w:val="000000"/>
          <w:sz w:val="22"/>
          <w:szCs w:val="22"/>
        </w:rPr>
        <w:t xml:space="preserve">3. Aria triunghiului </w:t>
      </w:r>
      <m:oMath>
        <m:r>
          <w:rPr>
            <w:rFonts w:ascii="Cambria Math" w:hAnsi="Cambria Math" w:cs="Arial"/>
            <w:color w:val="000000"/>
            <w:sz w:val="22"/>
            <w:szCs w:val="22"/>
          </w:rPr>
          <m:t>ABC</m:t>
        </m:r>
      </m:oMath>
      <w:r w:rsidRPr="00721903">
        <w:rPr>
          <w:rFonts w:ascii="Arial" w:hAnsi="Arial" w:cs="Arial"/>
          <w:color w:val="000000"/>
          <w:sz w:val="22"/>
          <w:szCs w:val="22"/>
        </w:rPr>
        <w:t xml:space="preserve"> este </w:t>
      </w:r>
      <m:oMath>
        <m:r>
          <w:rPr>
            <w:rFonts w:ascii="Cambria Math" w:hAnsi="Cambria Math" w:cs="Arial"/>
            <w:color w:val="000000"/>
            <w:sz w:val="22"/>
            <w:szCs w:val="22"/>
          </w:rPr>
          <m:t>136 cm²</m:t>
        </m:r>
      </m:oMath>
      <w:r w:rsidRPr="00721903">
        <w:rPr>
          <w:rFonts w:ascii="Arial" w:hAnsi="Arial" w:cs="Arial"/>
          <w:color w:val="000000"/>
          <w:sz w:val="22"/>
          <w:szCs w:val="22"/>
        </w:rPr>
        <w:t xml:space="preserve">, iar înălțimea </w:t>
      </w:r>
      <m:oMath>
        <m:r>
          <w:rPr>
            <w:rFonts w:ascii="Cambria Math" w:hAnsi="Cambria Math" w:cs="Arial"/>
            <w:color w:val="000000"/>
            <w:sz w:val="22"/>
            <w:szCs w:val="22"/>
          </w:rPr>
          <m:t>AD</m:t>
        </m:r>
      </m:oMath>
      <w:r w:rsidRPr="00721903">
        <w:rPr>
          <w:rFonts w:ascii="Arial" w:hAnsi="Arial" w:cs="Arial"/>
          <w:color w:val="000000"/>
          <w:sz w:val="22"/>
          <w:szCs w:val="22"/>
        </w:rPr>
        <w:t xml:space="preserve">, </w:t>
      </w:r>
      <m:oMath>
        <m:r>
          <w:rPr>
            <w:rFonts w:ascii="Cambria Math" w:hAnsi="Cambria Math" w:cs="Arial"/>
            <w:color w:val="000000"/>
            <w:sz w:val="22"/>
            <w:szCs w:val="22"/>
          </w:rPr>
          <m:t>D</m:t>
        </m:r>
      </m:oMath>
      <w:r w:rsidRPr="00721903">
        <w:rPr>
          <w:rFonts w:ascii="Arial" w:hAnsi="Arial" w:cs="Arial"/>
          <w:color w:val="000000"/>
          <w:sz w:val="22"/>
          <w:szCs w:val="22"/>
        </w:rPr>
        <w:t xml:space="preserve"> aparține </w:t>
      </w:r>
      <m:oMath>
        <m:r>
          <w:rPr>
            <w:rFonts w:ascii="Cambria Math" w:hAnsi="Cambria Math" w:cs="Arial"/>
            <w:color w:val="000000"/>
            <w:sz w:val="22"/>
            <w:szCs w:val="22"/>
          </w:rPr>
          <m:t>BC</m:t>
        </m:r>
      </m:oMath>
      <w:r w:rsidRPr="00721903">
        <w:rPr>
          <w:rFonts w:ascii="Arial" w:hAnsi="Arial" w:cs="Arial"/>
          <w:color w:val="000000"/>
          <w:sz w:val="22"/>
          <w:szCs w:val="22"/>
        </w:rPr>
        <w:t xml:space="preserve">, are </w:t>
      </w:r>
      <m:oMath>
        <m:r>
          <w:rPr>
            <w:rFonts w:ascii="Cambria Math" w:hAnsi="Cambria Math" w:cs="Arial"/>
            <w:color w:val="000000"/>
            <w:sz w:val="22"/>
            <w:szCs w:val="22"/>
          </w:rPr>
          <m:t>17 cm</m:t>
        </m:r>
      </m:oMath>
      <w:r w:rsidRPr="00721903">
        <w:rPr>
          <w:rFonts w:ascii="Arial" w:hAnsi="Arial" w:cs="Arial"/>
          <w:color w:val="000000"/>
          <w:sz w:val="22"/>
          <w:szCs w:val="22"/>
        </w:rPr>
        <w:t xml:space="preserve">. Aflați </w:t>
      </w:r>
      <m:oMath>
        <m:r>
          <w:rPr>
            <w:rFonts w:ascii="Cambria Math" w:hAnsi="Cambria Math" w:cs="Arial"/>
            <w:color w:val="000000"/>
            <w:sz w:val="22"/>
            <w:szCs w:val="22"/>
          </w:rPr>
          <m:t>BC</m:t>
        </m:r>
      </m:oMath>
      <w:r w:rsidRPr="00721903">
        <w:rPr>
          <w:rFonts w:ascii="Arial" w:hAnsi="Arial" w:cs="Arial"/>
          <w:color w:val="000000"/>
          <w:sz w:val="22"/>
          <w:szCs w:val="22"/>
        </w:rPr>
        <w:t>.</w:t>
      </w:r>
    </w:p>
    <w:p w:rsidR="00721903" w:rsidRPr="00721903" w:rsidRDefault="00721903" w:rsidP="006A3137">
      <w:pPr>
        <w:spacing w:line="276" w:lineRule="auto"/>
        <w:jc w:val="both"/>
        <w:rPr>
          <w:rFonts w:ascii="Arial" w:hAnsi="Arial" w:cs="Arial"/>
          <w:color w:val="000000"/>
          <w:sz w:val="22"/>
          <w:szCs w:val="22"/>
        </w:rPr>
      </w:pPr>
    </w:p>
    <w:p w:rsidR="00721903" w:rsidRPr="00721903" w:rsidRDefault="00721903" w:rsidP="006A3137">
      <w:pPr>
        <w:spacing w:line="276" w:lineRule="auto"/>
        <w:jc w:val="both"/>
        <w:rPr>
          <w:rFonts w:ascii="Arial" w:hAnsi="Arial" w:cs="Arial"/>
          <w:color w:val="000000"/>
          <w:sz w:val="22"/>
          <w:szCs w:val="22"/>
        </w:rPr>
      </w:pPr>
      <w:r w:rsidRPr="00721903">
        <w:rPr>
          <w:rFonts w:ascii="Arial" w:hAnsi="Arial" w:cs="Arial"/>
          <w:color w:val="000000"/>
          <w:sz w:val="22"/>
          <w:szCs w:val="22"/>
        </w:rPr>
        <w:t xml:space="preserve">4. Un triunghi dreptunghic are catetele de </w:t>
      </w:r>
      <m:oMath>
        <m:r>
          <w:rPr>
            <w:rFonts w:ascii="Cambria Math" w:hAnsi="Cambria Math" w:cs="Arial"/>
            <w:color w:val="000000"/>
            <w:sz w:val="22"/>
            <w:szCs w:val="22"/>
          </w:rPr>
          <m:t>180 mm</m:t>
        </m:r>
      </m:oMath>
      <w:r w:rsidRPr="00721903">
        <w:rPr>
          <w:rFonts w:ascii="Arial" w:hAnsi="Arial" w:cs="Arial"/>
          <w:color w:val="000000"/>
          <w:sz w:val="22"/>
          <w:szCs w:val="22"/>
        </w:rPr>
        <w:t xml:space="preserve"> și </w:t>
      </w:r>
      <m:oMath>
        <m:r>
          <w:rPr>
            <w:rFonts w:ascii="Cambria Math" w:hAnsi="Cambria Math" w:cs="Arial"/>
            <w:color w:val="000000"/>
            <w:sz w:val="22"/>
            <w:szCs w:val="22"/>
          </w:rPr>
          <m:t>12 cm</m:t>
        </m:r>
      </m:oMath>
      <w:r w:rsidRPr="00721903">
        <w:rPr>
          <w:rFonts w:ascii="Arial" w:hAnsi="Arial" w:cs="Arial"/>
          <w:color w:val="000000"/>
          <w:sz w:val="22"/>
          <w:szCs w:val="22"/>
        </w:rPr>
        <w:t>. Aflați aria triunghiului.</w:t>
      </w:r>
    </w:p>
    <w:p w:rsidR="00721903" w:rsidRPr="00721903" w:rsidRDefault="00721903" w:rsidP="006A3137">
      <w:pPr>
        <w:spacing w:line="276" w:lineRule="auto"/>
        <w:jc w:val="both"/>
        <w:rPr>
          <w:rFonts w:ascii="Arial" w:hAnsi="Arial" w:cs="Arial"/>
          <w:color w:val="000000"/>
          <w:sz w:val="22"/>
          <w:szCs w:val="22"/>
        </w:rPr>
      </w:pPr>
    </w:p>
    <w:p w:rsidR="00721903" w:rsidRPr="00721903" w:rsidRDefault="004C7E64" w:rsidP="006A3137">
      <w:pPr>
        <w:spacing w:line="276" w:lineRule="auto"/>
        <w:jc w:val="both"/>
        <w:rPr>
          <w:rFonts w:ascii="Arial" w:hAnsi="Arial" w:cs="Arial"/>
          <w:color w:val="000000"/>
          <w:sz w:val="22"/>
          <w:szCs w:val="22"/>
        </w:rPr>
      </w:pPr>
      <w:r>
        <w:rPr>
          <w:rFonts w:ascii="Arial" w:hAnsi="Arial" w:cs="Arial"/>
          <w:color w:val="000000"/>
          <w:sz w:val="22"/>
          <w:szCs w:val="22"/>
        </w:rPr>
        <w:t>5.**</w:t>
      </w:r>
      <w:r w:rsidR="00721903" w:rsidRPr="00721903">
        <w:rPr>
          <w:rFonts w:ascii="Arial" w:hAnsi="Arial" w:cs="Arial"/>
          <w:color w:val="000000"/>
          <w:sz w:val="22"/>
          <w:szCs w:val="22"/>
        </w:rPr>
        <w:t>Demonstrați că două triunghiuri congruente au aceeași arie.</w:t>
      </w:r>
    </w:p>
    <w:p w:rsidR="00721903" w:rsidRPr="00721903" w:rsidRDefault="00721903" w:rsidP="006A3137">
      <w:pPr>
        <w:spacing w:line="276" w:lineRule="auto"/>
        <w:jc w:val="both"/>
        <w:rPr>
          <w:rFonts w:ascii="Arial" w:hAnsi="Arial" w:cs="Arial"/>
          <w:color w:val="000000"/>
          <w:sz w:val="22"/>
          <w:szCs w:val="22"/>
        </w:rPr>
      </w:pPr>
    </w:p>
    <w:p w:rsidR="00721903" w:rsidRPr="00721903" w:rsidRDefault="004C7E64" w:rsidP="006A3137">
      <w:pPr>
        <w:spacing w:line="276" w:lineRule="auto"/>
        <w:jc w:val="both"/>
        <w:rPr>
          <w:rFonts w:ascii="Arial" w:hAnsi="Arial" w:cs="Arial"/>
          <w:color w:val="000000"/>
          <w:sz w:val="22"/>
          <w:szCs w:val="22"/>
        </w:rPr>
      </w:pPr>
      <w:r>
        <w:rPr>
          <w:rFonts w:ascii="Arial" w:hAnsi="Arial" w:cs="Arial"/>
          <w:color w:val="000000"/>
          <w:sz w:val="22"/>
          <w:szCs w:val="22"/>
        </w:rPr>
        <w:t>6.**</w:t>
      </w:r>
      <w:r w:rsidR="00721903" w:rsidRPr="00721903">
        <w:rPr>
          <w:rFonts w:ascii="Arial" w:hAnsi="Arial" w:cs="Arial"/>
          <w:color w:val="000000"/>
          <w:sz w:val="22"/>
          <w:szCs w:val="22"/>
        </w:rPr>
        <w:t xml:space="preserve">Un triunghi dreptunghic are aria de </w:t>
      </w:r>
      <m:oMath>
        <m:r>
          <w:rPr>
            <w:rFonts w:ascii="Cambria Math" w:hAnsi="Cambria Math" w:cs="Arial"/>
            <w:color w:val="000000"/>
            <w:sz w:val="22"/>
            <w:szCs w:val="22"/>
          </w:rPr>
          <m:t xml:space="preserve">684 cm² </m:t>
        </m:r>
      </m:oMath>
      <w:r w:rsidR="00721903" w:rsidRPr="00721903">
        <w:rPr>
          <w:rFonts w:ascii="Arial" w:hAnsi="Arial" w:cs="Arial"/>
          <w:color w:val="000000"/>
          <w:sz w:val="22"/>
          <w:szCs w:val="22"/>
        </w:rPr>
        <w:t xml:space="preserve">și înălțimea corespunzătoare ipotenuzei de </w:t>
      </w:r>
      <m:oMath>
        <m:r>
          <w:rPr>
            <w:rFonts w:ascii="Cambria Math" w:hAnsi="Cambria Math" w:cs="Arial"/>
            <w:color w:val="000000"/>
            <w:sz w:val="22"/>
            <w:szCs w:val="22"/>
          </w:rPr>
          <m:t>36 cm</m:t>
        </m:r>
      </m:oMath>
      <w:r w:rsidR="00721903" w:rsidRPr="00721903">
        <w:rPr>
          <w:rFonts w:ascii="Arial" w:hAnsi="Arial" w:cs="Arial"/>
          <w:color w:val="000000"/>
          <w:sz w:val="22"/>
          <w:szCs w:val="22"/>
        </w:rPr>
        <w:t>. Aflați ipotenuza triunghiului.</w:t>
      </w:r>
    </w:p>
    <w:p w:rsidR="00721903" w:rsidRPr="00721903" w:rsidRDefault="00721903" w:rsidP="006A3137">
      <w:pPr>
        <w:spacing w:line="276" w:lineRule="auto"/>
        <w:jc w:val="both"/>
        <w:rPr>
          <w:rFonts w:ascii="Arial" w:hAnsi="Arial" w:cs="Arial"/>
          <w:color w:val="000000"/>
          <w:sz w:val="22"/>
          <w:szCs w:val="22"/>
        </w:rPr>
      </w:pPr>
    </w:p>
    <w:p w:rsidR="00721903" w:rsidRPr="00721903" w:rsidRDefault="004C7E64" w:rsidP="006A3137">
      <w:pPr>
        <w:spacing w:line="276" w:lineRule="auto"/>
        <w:jc w:val="both"/>
        <w:rPr>
          <w:rFonts w:ascii="Arial" w:hAnsi="Arial" w:cs="Arial"/>
          <w:color w:val="000000"/>
          <w:sz w:val="22"/>
          <w:szCs w:val="22"/>
        </w:rPr>
      </w:pPr>
      <w:r>
        <w:rPr>
          <w:rFonts w:ascii="Arial" w:hAnsi="Arial" w:cs="Arial"/>
          <w:color w:val="000000"/>
          <w:sz w:val="22"/>
          <w:szCs w:val="22"/>
        </w:rPr>
        <w:t>7.**</w:t>
      </w:r>
      <w:r w:rsidR="00721903" w:rsidRPr="00721903">
        <w:rPr>
          <w:rFonts w:ascii="Arial" w:hAnsi="Arial" w:cs="Arial"/>
          <w:color w:val="000000"/>
          <w:sz w:val="22"/>
          <w:szCs w:val="22"/>
        </w:rPr>
        <w:t xml:space="preserve">În triunghiul </w:t>
      </w:r>
      <m:oMath>
        <m:r>
          <w:rPr>
            <w:rFonts w:ascii="Cambria Math" w:hAnsi="Cambria Math" w:cs="Arial"/>
            <w:color w:val="000000"/>
            <w:sz w:val="22"/>
            <w:szCs w:val="22"/>
          </w:rPr>
          <m:t>AB</m:t>
        </m:r>
      </m:oMath>
      <w:r w:rsidR="00721903" w:rsidRPr="00721903">
        <w:rPr>
          <w:rFonts w:ascii="Arial" w:hAnsi="Arial" w:cs="Arial"/>
          <w:color w:val="000000"/>
          <w:sz w:val="22"/>
          <w:szCs w:val="22"/>
        </w:rPr>
        <w:t xml:space="preserve">C, </w:t>
      </w:r>
      <m:oMath>
        <m:r>
          <w:rPr>
            <w:rFonts w:ascii="Cambria Math" w:hAnsi="Cambria Math" w:cs="Arial"/>
            <w:color w:val="000000"/>
            <w:sz w:val="22"/>
            <w:szCs w:val="22"/>
          </w:rPr>
          <m:t>AD</m:t>
        </m:r>
      </m:oMath>
      <w:r w:rsidR="00721903" w:rsidRPr="00721903">
        <w:rPr>
          <w:rFonts w:ascii="Arial" w:hAnsi="Arial" w:cs="Arial"/>
          <w:color w:val="000000"/>
          <w:sz w:val="22"/>
          <w:szCs w:val="22"/>
        </w:rPr>
        <w:t xml:space="preserve"> este înălțime pe </w:t>
      </w:r>
      <m:oMath>
        <m:r>
          <w:rPr>
            <w:rFonts w:ascii="Cambria Math" w:hAnsi="Cambria Math" w:cs="Arial"/>
            <w:color w:val="000000"/>
            <w:sz w:val="22"/>
            <w:szCs w:val="22"/>
          </w:rPr>
          <m:t>BC</m:t>
        </m:r>
      </m:oMath>
      <w:r w:rsidR="00721903" w:rsidRPr="00721903">
        <w:rPr>
          <w:rFonts w:ascii="Arial" w:hAnsi="Arial" w:cs="Arial"/>
          <w:color w:val="000000"/>
          <w:sz w:val="22"/>
          <w:szCs w:val="22"/>
        </w:rPr>
        <w:t>, iar</w:t>
      </w:r>
      <m:oMath>
        <m:r>
          <w:rPr>
            <w:rFonts w:ascii="Cambria Math" w:hAnsi="Cambria Math" w:cs="Arial"/>
            <w:color w:val="000000"/>
            <w:sz w:val="22"/>
            <w:szCs w:val="22"/>
          </w:rPr>
          <m:t xml:space="preserve"> BE</m:t>
        </m:r>
      </m:oMath>
      <w:r w:rsidR="00721903" w:rsidRPr="00721903">
        <w:rPr>
          <w:rFonts w:ascii="Arial" w:hAnsi="Arial" w:cs="Arial"/>
          <w:color w:val="000000"/>
          <w:sz w:val="22"/>
          <w:szCs w:val="22"/>
        </w:rPr>
        <w:t xml:space="preserve"> este înălțime pe </w:t>
      </w:r>
      <m:oMath>
        <m:r>
          <w:rPr>
            <w:rFonts w:ascii="Cambria Math" w:hAnsi="Cambria Math" w:cs="Arial"/>
            <w:color w:val="000000"/>
            <w:sz w:val="22"/>
            <w:szCs w:val="22"/>
          </w:rPr>
          <m:t>AC</m:t>
        </m:r>
      </m:oMath>
      <w:r w:rsidR="00721903" w:rsidRPr="00721903">
        <w:rPr>
          <w:rFonts w:ascii="Arial" w:hAnsi="Arial" w:cs="Arial"/>
          <w:color w:val="000000"/>
          <w:sz w:val="22"/>
          <w:szCs w:val="22"/>
        </w:rPr>
        <w:t>.</w:t>
      </w:r>
    </w:p>
    <w:p w:rsidR="00721903" w:rsidRPr="00721903" w:rsidRDefault="00721903" w:rsidP="006A3137">
      <w:pPr>
        <w:spacing w:line="276" w:lineRule="auto"/>
        <w:jc w:val="both"/>
        <w:rPr>
          <w:rFonts w:ascii="Arial" w:hAnsi="Arial" w:cs="Arial"/>
          <w:color w:val="000000"/>
          <w:sz w:val="22"/>
          <w:szCs w:val="22"/>
        </w:rPr>
      </w:pPr>
      <w:r w:rsidRPr="00721903">
        <w:rPr>
          <w:rFonts w:ascii="Arial" w:hAnsi="Arial" w:cs="Arial"/>
          <w:color w:val="000000"/>
          <w:sz w:val="22"/>
          <w:szCs w:val="22"/>
        </w:rPr>
        <w:t xml:space="preserve">   a ) Dacă </w:t>
      </w:r>
      <m:oMath>
        <m:r>
          <w:rPr>
            <w:rFonts w:ascii="Cambria Math" w:hAnsi="Cambria Math" w:cs="Arial"/>
            <w:color w:val="000000"/>
            <w:sz w:val="22"/>
            <w:szCs w:val="22"/>
          </w:rPr>
          <m:t>BC=6cm</m:t>
        </m:r>
      </m:oMath>
      <w:r w:rsidRPr="00721903">
        <w:rPr>
          <w:rFonts w:ascii="Arial" w:hAnsi="Arial" w:cs="Arial"/>
          <w:color w:val="000000"/>
          <w:sz w:val="22"/>
          <w:szCs w:val="22"/>
        </w:rPr>
        <w:t xml:space="preserve">, </w:t>
      </w:r>
      <m:oMath>
        <m:r>
          <w:rPr>
            <w:rFonts w:ascii="Cambria Math" w:hAnsi="Cambria Math" w:cs="Arial"/>
            <w:color w:val="000000"/>
            <w:sz w:val="22"/>
            <w:szCs w:val="22"/>
          </w:rPr>
          <m:t>AD=5cm</m:t>
        </m:r>
      </m:oMath>
      <w:r w:rsidRPr="00721903">
        <w:rPr>
          <w:rFonts w:ascii="Arial" w:hAnsi="Arial" w:cs="Arial"/>
          <w:color w:val="000000"/>
          <w:sz w:val="22"/>
          <w:szCs w:val="22"/>
        </w:rPr>
        <w:t xml:space="preserve">, </w:t>
      </w:r>
      <m:oMath>
        <m:r>
          <w:rPr>
            <w:rFonts w:ascii="Cambria Math" w:hAnsi="Cambria Math" w:cs="Arial"/>
            <w:color w:val="000000"/>
            <w:sz w:val="22"/>
            <w:szCs w:val="22"/>
          </w:rPr>
          <m:t>BE=3cm</m:t>
        </m:r>
      </m:oMath>
      <w:r w:rsidRPr="00721903">
        <w:rPr>
          <w:rFonts w:ascii="Arial" w:hAnsi="Arial" w:cs="Arial"/>
          <w:color w:val="000000"/>
          <w:sz w:val="22"/>
          <w:szCs w:val="22"/>
        </w:rPr>
        <w:t xml:space="preserve">, calculați </w:t>
      </w:r>
      <m:oMath>
        <m:r>
          <w:rPr>
            <w:rFonts w:ascii="Cambria Math" w:hAnsi="Cambria Math" w:cs="Arial"/>
            <w:color w:val="000000"/>
            <w:sz w:val="22"/>
            <w:szCs w:val="22"/>
          </w:rPr>
          <m:t>AC</m:t>
        </m:r>
      </m:oMath>
      <w:r w:rsidRPr="00721903">
        <w:rPr>
          <w:rFonts w:ascii="Arial" w:hAnsi="Arial" w:cs="Arial"/>
          <w:color w:val="000000"/>
          <w:sz w:val="22"/>
          <w:szCs w:val="22"/>
        </w:rPr>
        <w:t>;</w:t>
      </w:r>
    </w:p>
    <w:p w:rsidR="00721903" w:rsidRPr="00721903" w:rsidRDefault="00721903" w:rsidP="006A3137">
      <w:pPr>
        <w:spacing w:line="276" w:lineRule="auto"/>
        <w:jc w:val="both"/>
        <w:rPr>
          <w:rFonts w:ascii="Arial" w:hAnsi="Arial" w:cs="Arial"/>
          <w:color w:val="000000"/>
          <w:sz w:val="22"/>
          <w:szCs w:val="22"/>
        </w:rPr>
      </w:pPr>
      <w:r w:rsidRPr="00721903">
        <w:rPr>
          <w:rFonts w:ascii="Arial" w:hAnsi="Arial" w:cs="Arial"/>
          <w:color w:val="000000"/>
          <w:sz w:val="22"/>
          <w:szCs w:val="22"/>
        </w:rPr>
        <w:t xml:space="preserve">    b) Dacă </w:t>
      </w:r>
      <m:oMath>
        <m:r>
          <w:rPr>
            <w:rFonts w:ascii="Cambria Math" w:hAnsi="Cambria Math" w:cs="Arial"/>
            <w:color w:val="000000"/>
            <w:sz w:val="22"/>
            <w:szCs w:val="22"/>
          </w:rPr>
          <m:t xml:space="preserve">AD=h </m:t>
        </m:r>
      </m:oMath>
      <w:r w:rsidRPr="00721903">
        <w:rPr>
          <w:rFonts w:ascii="Arial" w:hAnsi="Arial" w:cs="Arial"/>
          <w:color w:val="000000"/>
          <w:sz w:val="22"/>
          <w:szCs w:val="22"/>
        </w:rPr>
        <w:t xml:space="preserve">, </w:t>
      </w:r>
      <m:oMath>
        <m:r>
          <w:rPr>
            <w:rFonts w:ascii="Cambria Math" w:hAnsi="Cambria Math" w:cs="Arial"/>
            <w:color w:val="000000"/>
            <w:sz w:val="22"/>
            <w:szCs w:val="22"/>
          </w:rPr>
          <m:t xml:space="preserve">BC=a </m:t>
        </m:r>
      </m:oMath>
      <w:r w:rsidRPr="00721903">
        <w:rPr>
          <w:rFonts w:ascii="Arial" w:hAnsi="Arial" w:cs="Arial"/>
          <w:color w:val="000000"/>
          <w:sz w:val="22"/>
          <w:szCs w:val="22"/>
        </w:rPr>
        <w:t xml:space="preserve">, </w:t>
      </w:r>
      <m:oMath>
        <m:r>
          <w:rPr>
            <w:rFonts w:ascii="Cambria Math" w:hAnsi="Cambria Math" w:cs="Arial"/>
            <w:color w:val="000000"/>
            <w:sz w:val="22"/>
            <w:szCs w:val="22"/>
          </w:rPr>
          <m:t xml:space="preserve">AC=b, </m:t>
        </m:r>
      </m:oMath>
      <w:r w:rsidRPr="00721903">
        <w:rPr>
          <w:rFonts w:ascii="Arial" w:hAnsi="Arial" w:cs="Arial"/>
          <w:color w:val="000000"/>
          <w:sz w:val="22"/>
          <w:szCs w:val="22"/>
        </w:rPr>
        <w:t xml:space="preserve">calculați </w:t>
      </w:r>
      <m:oMath>
        <m:r>
          <w:rPr>
            <w:rFonts w:ascii="Cambria Math" w:hAnsi="Cambria Math" w:cs="Arial"/>
            <w:color w:val="000000"/>
            <w:sz w:val="22"/>
            <w:szCs w:val="22"/>
          </w:rPr>
          <m:t>BE</m:t>
        </m:r>
      </m:oMath>
      <w:r w:rsidRPr="00721903">
        <w:rPr>
          <w:rFonts w:ascii="Arial" w:hAnsi="Arial" w:cs="Arial"/>
          <w:color w:val="000000"/>
          <w:sz w:val="22"/>
          <w:szCs w:val="22"/>
        </w:rPr>
        <w:t>.</w:t>
      </w: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ind w:left="360"/>
        <w:rPr>
          <w:rStyle w:val="Strong"/>
          <w:rFonts w:ascii="Arial" w:hAnsi="Arial" w:cs="Arial"/>
          <w:b w:val="0"/>
          <w:bCs w:val="0"/>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721903" w:rsidRPr="00721903" w:rsidRDefault="00721903" w:rsidP="00721903">
      <w:pPr>
        <w:spacing w:line="480" w:lineRule="auto"/>
        <w:rPr>
          <w:rFonts w:ascii="Arial" w:hAnsi="Arial" w:cs="Arial"/>
          <w:color w:val="000000"/>
          <w:sz w:val="22"/>
          <w:szCs w:val="22"/>
        </w:rPr>
      </w:pPr>
    </w:p>
    <w:p w:rsidR="00721903" w:rsidRPr="00721903" w:rsidRDefault="00721903" w:rsidP="00721903">
      <w:pPr>
        <w:spacing w:line="480" w:lineRule="auto"/>
        <w:rPr>
          <w:rStyle w:val="Strong"/>
          <w:rFonts w:ascii="Arial" w:hAnsi="Arial" w:cs="Arial"/>
          <w:b w:val="0"/>
          <w:bCs w:val="0"/>
          <w:color w:val="000000"/>
          <w:sz w:val="22"/>
          <w:szCs w:val="22"/>
        </w:rPr>
      </w:pPr>
    </w:p>
    <w:p w:rsidR="00054004" w:rsidRPr="00721903" w:rsidRDefault="00054004" w:rsidP="00721903">
      <w:pPr>
        <w:spacing w:line="480" w:lineRule="auto"/>
        <w:rPr>
          <w:rFonts w:ascii="Arial" w:hAnsi="Arial" w:cs="Arial"/>
          <w:sz w:val="22"/>
          <w:szCs w:val="22"/>
        </w:rPr>
      </w:pPr>
    </w:p>
    <w:sectPr w:rsidR="00054004" w:rsidRPr="00721903" w:rsidSect="006A3137">
      <w:pgSz w:w="11906" w:h="16838"/>
      <w:pgMar w:top="567" w:right="709" w:bottom="141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9E" w:rsidRDefault="00DE1C9E">
      <w:r>
        <w:separator/>
      </w:r>
    </w:p>
  </w:endnote>
  <w:endnote w:type="continuationSeparator" w:id="0">
    <w:p w:rsidR="00DE1C9E" w:rsidRDefault="00DE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4E" w:rsidRDefault="006A3137" w:rsidP="0013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434E" w:rsidRDefault="00DE1C9E" w:rsidP="001343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34E" w:rsidRDefault="006A3137" w:rsidP="00134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3F9">
      <w:rPr>
        <w:rStyle w:val="PageNumber"/>
        <w:noProof/>
      </w:rPr>
      <w:t>12</w:t>
    </w:r>
    <w:r>
      <w:rPr>
        <w:rStyle w:val="PageNumber"/>
      </w:rPr>
      <w:fldChar w:fldCharType="end"/>
    </w:r>
  </w:p>
  <w:p w:rsidR="0013434E" w:rsidRPr="00284897" w:rsidRDefault="006A3137" w:rsidP="00FE62A8">
    <w:pPr>
      <w:pStyle w:val="Footer"/>
      <w:tabs>
        <w:tab w:val="left" w:pos="3375"/>
        <w:tab w:val="center" w:pos="4922"/>
      </w:tabs>
      <w:ind w:right="360"/>
    </w:pPr>
    <w:r>
      <w:tab/>
    </w:r>
    <w:r w:rsidRPr="004C190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9E" w:rsidRDefault="00DE1C9E">
      <w:r>
        <w:separator/>
      </w:r>
    </w:p>
  </w:footnote>
  <w:footnote w:type="continuationSeparator" w:id="0">
    <w:p w:rsidR="00DE1C9E" w:rsidRDefault="00DE1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1438"/>
    <w:multiLevelType w:val="hybridMultilevel"/>
    <w:tmpl w:val="FA08BF5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D1FB1"/>
    <w:multiLevelType w:val="hybridMultilevel"/>
    <w:tmpl w:val="7CC063AC"/>
    <w:lvl w:ilvl="0" w:tplc="0418000D">
      <w:start w:val="1"/>
      <w:numFmt w:val="bullet"/>
      <w:lvlText w:val=""/>
      <w:lvlJc w:val="left"/>
      <w:pPr>
        <w:ind w:left="0" w:hanging="360"/>
      </w:pPr>
      <w:rPr>
        <w:rFonts w:ascii="Symbol" w:hAnsi="Symbol" w:hint="default"/>
      </w:rPr>
    </w:lvl>
    <w:lvl w:ilvl="1" w:tplc="04180003">
      <w:start w:val="1"/>
      <w:numFmt w:val="decimal"/>
      <w:lvlText w:val="%2."/>
      <w:lvlJc w:val="left"/>
      <w:pPr>
        <w:tabs>
          <w:tab w:val="num" w:pos="720"/>
        </w:tabs>
        <w:ind w:left="720" w:hanging="360"/>
      </w:pPr>
    </w:lvl>
    <w:lvl w:ilvl="2" w:tplc="04180005">
      <w:start w:val="1"/>
      <w:numFmt w:val="decimal"/>
      <w:lvlText w:val="%3."/>
      <w:lvlJc w:val="left"/>
      <w:pPr>
        <w:tabs>
          <w:tab w:val="num" w:pos="1440"/>
        </w:tabs>
        <w:ind w:left="1440" w:hanging="360"/>
      </w:pPr>
    </w:lvl>
    <w:lvl w:ilvl="3" w:tplc="04180001">
      <w:start w:val="1"/>
      <w:numFmt w:val="decimal"/>
      <w:lvlText w:val="%4."/>
      <w:lvlJc w:val="left"/>
      <w:pPr>
        <w:tabs>
          <w:tab w:val="num" w:pos="2160"/>
        </w:tabs>
        <w:ind w:left="2160" w:hanging="360"/>
      </w:pPr>
    </w:lvl>
    <w:lvl w:ilvl="4" w:tplc="04180003">
      <w:start w:val="1"/>
      <w:numFmt w:val="decimal"/>
      <w:lvlText w:val="%5."/>
      <w:lvlJc w:val="left"/>
      <w:pPr>
        <w:tabs>
          <w:tab w:val="num" w:pos="2880"/>
        </w:tabs>
        <w:ind w:left="2880" w:hanging="360"/>
      </w:pPr>
    </w:lvl>
    <w:lvl w:ilvl="5" w:tplc="04180005">
      <w:start w:val="1"/>
      <w:numFmt w:val="decimal"/>
      <w:lvlText w:val="%6."/>
      <w:lvlJc w:val="left"/>
      <w:pPr>
        <w:tabs>
          <w:tab w:val="num" w:pos="3600"/>
        </w:tabs>
        <w:ind w:left="3600" w:hanging="360"/>
      </w:pPr>
    </w:lvl>
    <w:lvl w:ilvl="6" w:tplc="04180001">
      <w:start w:val="1"/>
      <w:numFmt w:val="decimal"/>
      <w:lvlText w:val="%7."/>
      <w:lvlJc w:val="left"/>
      <w:pPr>
        <w:tabs>
          <w:tab w:val="num" w:pos="4320"/>
        </w:tabs>
        <w:ind w:left="4320" w:hanging="360"/>
      </w:pPr>
    </w:lvl>
    <w:lvl w:ilvl="7" w:tplc="04180003">
      <w:start w:val="1"/>
      <w:numFmt w:val="decimal"/>
      <w:lvlText w:val="%8."/>
      <w:lvlJc w:val="left"/>
      <w:pPr>
        <w:tabs>
          <w:tab w:val="num" w:pos="5040"/>
        </w:tabs>
        <w:ind w:left="5040" w:hanging="360"/>
      </w:pPr>
    </w:lvl>
    <w:lvl w:ilvl="8" w:tplc="04180005">
      <w:start w:val="1"/>
      <w:numFmt w:val="decimal"/>
      <w:lvlText w:val="%9."/>
      <w:lvlJc w:val="left"/>
      <w:pPr>
        <w:tabs>
          <w:tab w:val="num" w:pos="5760"/>
        </w:tabs>
        <w:ind w:left="5760" w:hanging="360"/>
      </w:pPr>
    </w:lvl>
  </w:abstractNum>
  <w:abstractNum w:abstractNumId="2" w15:restartNumberingAfterBreak="0">
    <w:nsid w:val="19ED5C26"/>
    <w:multiLevelType w:val="hybridMultilevel"/>
    <w:tmpl w:val="F28A178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3D0E8E"/>
    <w:multiLevelType w:val="hybridMultilevel"/>
    <w:tmpl w:val="235E376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A6983"/>
    <w:multiLevelType w:val="hybridMultilevel"/>
    <w:tmpl w:val="38628A74"/>
    <w:lvl w:ilvl="0" w:tplc="15BAC9FC">
      <w:start w:val="1"/>
      <w:numFmt w:val="decimal"/>
      <w:lvlText w:val="%1."/>
      <w:lvlJc w:val="left"/>
      <w:pPr>
        <w:ind w:left="449" w:hanging="228"/>
        <w:jc w:val="left"/>
      </w:pPr>
      <w:rPr>
        <w:rFonts w:ascii="Times New Roman" w:eastAsia="Times New Roman" w:hAnsi="Times New Roman" w:cs="Times New Roman" w:hint="default"/>
        <w:b/>
        <w:bCs/>
        <w:i/>
        <w:spacing w:val="0"/>
        <w:w w:val="102"/>
        <w:sz w:val="22"/>
        <w:szCs w:val="22"/>
        <w:lang w:val="ro-RO" w:eastAsia="ro-RO" w:bidi="ro-RO"/>
      </w:rPr>
    </w:lvl>
    <w:lvl w:ilvl="1" w:tplc="86AC1F00">
      <w:numFmt w:val="bullet"/>
      <w:lvlText w:val="•"/>
      <w:lvlJc w:val="left"/>
      <w:pPr>
        <w:ind w:left="1358" w:hanging="228"/>
      </w:pPr>
      <w:rPr>
        <w:rFonts w:hint="default"/>
        <w:lang w:val="ro-RO" w:eastAsia="ro-RO" w:bidi="ro-RO"/>
      </w:rPr>
    </w:lvl>
    <w:lvl w:ilvl="2" w:tplc="9AD2FA60">
      <w:numFmt w:val="bullet"/>
      <w:lvlText w:val="•"/>
      <w:lvlJc w:val="left"/>
      <w:pPr>
        <w:ind w:left="2276" w:hanging="228"/>
      </w:pPr>
      <w:rPr>
        <w:rFonts w:hint="default"/>
        <w:lang w:val="ro-RO" w:eastAsia="ro-RO" w:bidi="ro-RO"/>
      </w:rPr>
    </w:lvl>
    <w:lvl w:ilvl="3" w:tplc="ECD44168">
      <w:numFmt w:val="bullet"/>
      <w:lvlText w:val="•"/>
      <w:lvlJc w:val="left"/>
      <w:pPr>
        <w:ind w:left="3194" w:hanging="228"/>
      </w:pPr>
      <w:rPr>
        <w:rFonts w:hint="default"/>
        <w:lang w:val="ro-RO" w:eastAsia="ro-RO" w:bidi="ro-RO"/>
      </w:rPr>
    </w:lvl>
    <w:lvl w:ilvl="4" w:tplc="B4603C04">
      <w:numFmt w:val="bullet"/>
      <w:lvlText w:val="•"/>
      <w:lvlJc w:val="left"/>
      <w:pPr>
        <w:ind w:left="4112" w:hanging="228"/>
      </w:pPr>
      <w:rPr>
        <w:rFonts w:hint="default"/>
        <w:lang w:val="ro-RO" w:eastAsia="ro-RO" w:bidi="ro-RO"/>
      </w:rPr>
    </w:lvl>
    <w:lvl w:ilvl="5" w:tplc="F3EC4998">
      <w:numFmt w:val="bullet"/>
      <w:lvlText w:val="•"/>
      <w:lvlJc w:val="left"/>
      <w:pPr>
        <w:ind w:left="5030" w:hanging="228"/>
      </w:pPr>
      <w:rPr>
        <w:rFonts w:hint="default"/>
        <w:lang w:val="ro-RO" w:eastAsia="ro-RO" w:bidi="ro-RO"/>
      </w:rPr>
    </w:lvl>
    <w:lvl w:ilvl="6" w:tplc="A01A9268">
      <w:numFmt w:val="bullet"/>
      <w:lvlText w:val="•"/>
      <w:lvlJc w:val="left"/>
      <w:pPr>
        <w:ind w:left="5948" w:hanging="228"/>
      </w:pPr>
      <w:rPr>
        <w:rFonts w:hint="default"/>
        <w:lang w:val="ro-RO" w:eastAsia="ro-RO" w:bidi="ro-RO"/>
      </w:rPr>
    </w:lvl>
    <w:lvl w:ilvl="7" w:tplc="1C0EB80C">
      <w:numFmt w:val="bullet"/>
      <w:lvlText w:val="•"/>
      <w:lvlJc w:val="left"/>
      <w:pPr>
        <w:ind w:left="6866" w:hanging="228"/>
      </w:pPr>
      <w:rPr>
        <w:rFonts w:hint="default"/>
        <w:lang w:val="ro-RO" w:eastAsia="ro-RO" w:bidi="ro-RO"/>
      </w:rPr>
    </w:lvl>
    <w:lvl w:ilvl="8" w:tplc="1BF61CD6">
      <w:numFmt w:val="bullet"/>
      <w:lvlText w:val="•"/>
      <w:lvlJc w:val="left"/>
      <w:pPr>
        <w:ind w:left="7784" w:hanging="228"/>
      </w:pPr>
      <w:rPr>
        <w:rFonts w:hint="default"/>
        <w:lang w:val="ro-RO" w:eastAsia="ro-RO" w:bidi="ro-RO"/>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03"/>
    <w:rsid w:val="00017D20"/>
    <w:rsid w:val="00054004"/>
    <w:rsid w:val="000E577A"/>
    <w:rsid w:val="001462F1"/>
    <w:rsid w:val="001B666D"/>
    <w:rsid w:val="001C56A4"/>
    <w:rsid w:val="0023285C"/>
    <w:rsid w:val="003C6EF1"/>
    <w:rsid w:val="003F06F7"/>
    <w:rsid w:val="0043655C"/>
    <w:rsid w:val="004C1145"/>
    <w:rsid w:val="004C7E64"/>
    <w:rsid w:val="004D1DCD"/>
    <w:rsid w:val="00630B75"/>
    <w:rsid w:val="00630D8C"/>
    <w:rsid w:val="006A3137"/>
    <w:rsid w:val="00704DB3"/>
    <w:rsid w:val="00713C0B"/>
    <w:rsid w:val="00721903"/>
    <w:rsid w:val="007967F3"/>
    <w:rsid w:val="007C242C"/>
    <w:rsid w:val="008D0651"/>
    <w:rsid w:val="00903045"/>
    <w:rsid w:val="0092009F"/>
    <w:rsid w:val="009D751C"/>
    <w:rsid w:val="00A65D8C"/>
    <w:rsid w:val="00AC17BE"/>
    <w:rsid w:val="00B02C5C"/>
    <w:rsid w:val="00B728B3"/>
    <w:rsid w:val="00B87C94"/>
    <w:rsid w:val="00BA5CA1"/>
    <w:rsid w:val="00C631A0"/>
    <w:rsid w:val="00C64D0D"/>
    <w:rsid w:val="00CB3412"/>
    <w:rsid w:val="00CD6D38"/>
    <w:rsid w:val="00CE2384"/>
    <w:rsid w:val="00D20E89"/>
    <w:rsid w:val="00D96D54"/>
    <w:rsid w:val="00DE0118"/>
    <w:rsid w:val="00DE1C9E"/>
    <w:rsid w:val="00EE0684"/>
    <w:rsid w:val="00F673F9"/>
    <w:rsid w:val="00FA5A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A616-F332-4E20-A223-081E5826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03"/>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21903"/>
    <w:pPr>
      <w:ind w:left="720"/>
      <w:contextualSpacing/>
    </w:pPr>
  </w:style>
  <w:style w:type="paragraph" w:styleId="NoSpacing">
    <w:name w:val="No Spacing"/>
    <w:link w:val="NoSpacingChar"/>
    <w:qFormat/>
    <w:rsid w:val="00721903"/>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721903"/>
    <w:pPr>
      <w:tabs>
        <w:tab w:val="center" w:pos="4536"/>
        <w:tab w:val="right" w:pos="9072"/>
      </w:tabs>
    </w:pPr>
    <w:rPr>
      <w:lang w:val="en-US" w:eastAsia="en-US"/>
    </w:rPr>
  </w:style>
  <w:style w:type="character" w:customStyle="1" w:styleId="FooterChar">
    <w:name w:val="Footer Char"/>
    <w:basedOn w:val="DefaultParagraphFont"/>
    <w:link w:val="Footer"/>
    <w:uiPriority w:val="99"/>
    <w:rsid w:val="00721903"/>
    <w:rPr>
      <w:rFonts w:ascii="Times New Roman" w:eastAsia="Times New Roman" w:hAnsi="Times New Roman" w:cs="Times New Roman"/>
      <w:sz w:val="24"/>
      <w:szCs w:val="24"/>
      <w:lang w:val="en-US"/>
    </w:rPr>
  </w:style>
  <w:style w:type="character" w:styleId="Strong">
    <w:name w:val="Strong"/>
    <w:qFormat/>
    <w:rsid w:val="00721903"/>
    <w:rPr>
      <w:b/>
      <w:bCs/>
    </w:rPr>
  </w:style>
  <w:style w:type="character" w:styleId="Hyperlink">
    <w:name w:val="Hyperlink"/>
    <w:uiPriority w:val="99"/>
    <w:unhideWhenUsed/>
    <w:rsid w:val="00721903"/>
    <w:rPr>
      <w:color w:val="0000FF"/>
      <w:u w:val="single"/>
    </w:rPr>
  </w:style>
  <w:style w:type="character" w:styleId="PageNumber">
    <w:name w:val="page number"/>
    <w:basedOn w:val="DefaultParagraphFont"/>
    <w:uiPriority w:val="99"/>
    <w:unhideWhenUsed/>
    <w:rsid w:val="00721903"/>
  </w:style>
  <w:style w:type="paragraph" w:styleId="NormalWeb">
    <w:name w:val="Normal (Web)"/>
    <w:basedOn w:val="Normal"/>
    <w:uiPriority w:val="99"/>
    <w:semiHidden/>
    <w:unhideWhenUsed/>
    <w:rsid w:val="00721903"/>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1462F1"/>
    <w:rPr>
      <w:rFonts w:ascii="Tahoma" w:hAnsi="Tahoma" w:cs="Tahoma"/>
      <w:sz w:val="16"/>
      <w:szCs w:val="16"/>
    </w:rPr>
  </w:style>
  <w:style w:type="character" w:customStyle="1" w:styleId="BalloonTextChar">
    <w:name w:val="Balloon Text Char"/>
    <w:basedOn w:val="DefaultParagraphFont"/>
    <w:link w:val="BalloonText"/>
    <w:uiPriority w:val="99"/>
    <w:semiHidden/>
    <w:rsid w:val="001462F1"/>
    <w:rPr>
      <w:rFonts w:ascii="Tahoma" w:eastAsia="Times New Roman" w:hAnsi="Tahoma" w:cs="Tahoma"/>
      <w:sz w:val="16"/>
      <w:szCs w:val="16"/>
      <w:lang w:eastAsia="ro-RO"/>
    </w:rPr>
  </w:style>
  <w:style w:type="paragraph" w:customStyle="1" w:styleId="TableParagraph">
    <w:name w:val="Table Paragraph"/>
    <w:basedOn w:val="Normal"/>
    <w:uiPriority w:val="1"/>
    <w:qFormat/>
    <w:rsid w:val="00B87C94"/>
    <w:pPr>
      <w:widowControl w:val="0"/>
      <w:autoSpaceDE w:val="0"/>
      <w:autoSpaceDN w:val="0"/>
      <w:ind w:left="338"/>
    </w:pPr>
    <w:rPr>
      <w:sz w:val="22"/>
      <w:szCs w:val="22"/>
      <w:lang w:bidi="ro-RO"/>
    </w:rPr>
  </w:style>
  <w:style w:type="character" w:customStyle="1" w:styleId="NoSpacingChar">
    <w:name w:val="No Spacing Char"/>
    <w:basedOn w:val="DefaultParagraphFont"/>
    <w:link w:val="NoSpacing"/>
    <w:locked/>
    <w:rsid w:val="004365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oleObject" Target="embeddings/oleObject5.bin"/><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9.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oleObject" Target="embeddings/oleObject8.bin"/><Relationship Id="rId37"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1.png"/><Relationship Id="rId30" Type="http://schemas.openxmlformats.org/officeDocument/2006/relationships/oleObject" Target="embeddings/oleObject7.bin"/><Relationship Id="rId35" Type="http://schemas.openxmlformats.org/officeDocument/2006/relationships/image" Target="media/image17.png"/><Relationship Id="rId8" Type="http://schemas.openxmlformats.org/officeDocument/2006/relationships/hyperlink" Target="https://creativecommons.org/licenses/by-nc-sa/4.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EDFF-3CA4-4DAF-804D-CFF2D952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39</cp:revision>
  <cp:lastPrinted>2019-01-22T14:28:00Z</cp:lastPrinted>
  <dcterms:created xsi:type="dcterms:W3CDTF">2018-10-03T17:52:00Z</dcterms:created>
  <dcterms:modified xsi:type="dcterms:W3CDTF">2019-01-22T14:39:00Z</dcterms:modified>
</cp:coreProperties>
</file>